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DEAF0" w14:textId="77777777" w:rsidR="00B75F0B" w:rsidRPr="009F652A" w:rsidRDefault="00F662AD" w:rsidP="00F662AD">
      <w:pPr>
        <w:spacing w:before="108" w:line="360" w:lineRule="auto"/>
        <w:ind w:left="567"/>
        <w:rPr>
          <w:rFonts w:ascii="Arial" w:hAnsi="Arial" w:cs="Arial"/>
          <w:b/>
          <w:bCs/>
          <w:sz w:val="20"/>
          <w:szCs w:val="20"/>
        </w:rPr>
      </w:pPr>
      <w:r w:rsidRPr="009F652A">
        <w:rPr>
          <w:rFonts w:ascii="Arial" w:hAnsi="Arial" w:cs="Arial"/>
          <w:noProof/>
        </w:rPr>
        <w:drawing>
          <wp:inline distT="0" distB="0" distL="0" distR="0" wp14:anchorId="554ABEC1" wp14:editId="2F84D3F9">
            <wp:extent cx="1257300" cy="1264920"/>
            <wp:effectExtent l="0" t="0" r="0" b="0"/>
            <wp:docPr id="56" name="Image 56"/>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1264920"/>
                    </a:xfrm>
                    <a:prstGeom prst="rect">
                      <a:avLst/>
                    </a:prstGeom>
                  </pic:spPr>
                </pic:pic>
              </a:graphicData>
            </a:graphic>
          </wp:inline>
        </w:drawing>
      </w:r>
      <w:r w:rsidRPr="009F652A">
        <w:rPr>
          <w:rFonts w:ascii="Arial" w:hAnsi="Arial" w:cs="Arial"/>
          <w:b/>
          <w:bCs/>
          <w:sz w:val="20"/>
          <w:szCs w:val="20"/>
        </w:rPr>
        <w:t xml:space="preserve">                                                                                                  </w:t>
      </w:r>
      <w:r w:rsidR="0045641A" w:rsidRPr="009F652A">
        <w:rPr>
          <w:rFonts w:ascii="Arial" w:hAnsi="Arial" w:cs="Arial"/>
          <w:b/>
          <w:bCs/>
          <w:sz w:val="20"/>
          <w:szCs w:val="20"/>
        </w:rPr>
        <w:t>Annexe 5</w:t>
      </w:r>
    </w:p>
    <w:tbl>
      <w:tblPr>
        <w:tblW w:w="1000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07"/>
      </w:tblGrid>
      <w:tr w:rsidR="00B75F0B" w:rsidRPr="009F652A" w14:paraId="47711B1B" w14:textId="77777777" w:rsidTr="00B75F0B">
        <w:trPr>
          <w:trHeight w:val="1215"/>
        </w:trPr>
        <w:tc>
          <w:tcPr>
            <w:tcW w:w="10007" w:type="dxa"/>
          </w:tcPr>
          <w:p w14:paraId="49D42A00" w14:textId="77777777" w:rsidR="00B75F0B" w:rsidRPr="009F652A" w:rsidRDefault="00B75F0B" w:rsidP="00B75F0B">
            <w:pPr>
              <w:spacing w:before="108" w:line="360" w:lineRule="auto"/>
              <w:ind w:left="567"/>
              <w:jc w:val="center"/>
              <w:rPr>
                <w:rFonts w:ascii="Arial" w:hAnsi="Arial" w:cs="Arial"/>
                <w:b/>
                <w:bCs/>
                <w:spacing w:val="34"/>
                <w:sz w:val="26"/>
                <w:szCs w:val="26"/>
              </w:rPr>
            </w:pPr>
            <w:r w:rsidRPr="009F652A">
              <w:rPr>
                <w:rFonts w:ascii="Arial" w:hAnsi="Arial" w:cs="Arial"/>
                <w:b/>
                <w:bCs/>
                <w:spacing w:val="34"/>
                <w:sz w:val="26"/>
                <w:szCs w:val="26"/>
              </w:rPr>
              <w:t>MODELE DE CONVENTION PARTENARIALE</w:t>
            </w:r>
          </w:p>
          <w:p w14:paraId="6B5C1A7D" w14:textId="77777777" w:rsidR="00B75F0B" w:rsidRPr="009F652A" w:rsidRDefault="00B75F0B" w:rsidP="00B75F0B">
            <w:pPr>
              <w:spacing w:before="108" w:line="360" w:lineRule="auto"/>
              <w:ind w:left="567"/>
              <w:jc w:val="center"/>
              <w:rPr>
                <w:rFonts w:ascii="Arial" w:hAnsi="Arial" w:cs="Arial"/>
                <w:b/>
                <w:bCs/>
                <w:sz w:val="20"/>
                <w:szCs w:val="20"/>
              </w:rPr>
            </w:pPr>
            <w:r w:rsidRPr="009F652A">
              <w:rPr>
                <w:rFonts w:ascii="Arial" w:hAnsi="Arial" w:cs="Arial"/>
                <w:b/>
                <w:bCs/>
                <w:spacing w:val="34"/>
                <w:sz w:val="26"/>
                <w:szCs w:val="26"/>
              </w:rPr>
              <w:t>pour le fonctionnement d’une section sportive</w:t>
            </w:r>
          </w:p>
        </w:tc>
      </w:tr>
    </w:tbl>
    <w:p w14:paraId="5929B1A6" w14:textId="77777777" w:rsidR="00F822F9" w:rsidRPr="009F652A" w:rsidRDefault="00F822F9" w:rsidP="004017DF">
      <w:pPr>
        <w:spacing w:before="108" w:line="360" w:lineRule="auto"/>
        <w:ind w:left="567"/>
        <w:rPr>
          <w:rFonts w:ascii="Arial" w:hAnsi="Arial" w:cs="Arial"/>
          <w:b/>
          <w:bCs/>
          <w:sz w:val="20"/>
          <w:szCs w:val="20"/>
        </w:rPr>
      </w:pPr>
      <w:r w:rsidRPr="009F652A">
        <w:rPr>
          <w:rFonts w:ascii="Arial" w:hAnsi="Arial" w:cs="Arial"/>
          <w:b/>
          <w:bCs/>
          <w:sz w:val="20"/>
          <w:szCs w:val="20"/>
        </w:rPr>
        <w:t>Vu le code de l’éducation ;</w:t>
      </w:r>
    </w:p>
    <w:p w14:paraId="2F911B27" w14:textId="0362E1F6" w:rsidR="00F822F9" w:rsidRPr="009F652A" w:rsidRDefault="00465684" w:rsidP="004017DF">
      <w:pPr>
        <w:spacing w:line="360" w:lineRule="auto"/>
        <w:ind w:left="567"/>
        <w:jc w:val="both"/>
        <w:rPr>
          <w:rFonts w:ascii="Arial" w:hAnsi="Arial" w:cs="Arial"/>
          <w:b/>
          <w:bCs/>
          <w:sz w:val="20"/>
          <w:szCs w:val="20"/>
        </w:rPr>
      </w:pPr>
      <w:r w:rsidRPr="009F652A">
        <w:rPr>
          <w:rFonts w:ascii="Arial" w:hAnsi="Arial" w:cs="Arial"/>
          <w:b/>
          <w:bCs/>
          <w:sz w:val="20"/>
          <w:szCs w:val="20"/>
        </w:rPr>
        <w:t xml:space="preserve">Vu la </w:t>
      </w:r>
      <w:r w:rsidR="00355834" w:rsidRPr="009F652A">
        <w:rPr>
          <w:rFonts w:ascii="Arial" w:hAnsi="Arial" w:cs="Arial"/>
          <w:b/>
          <w:bCs/>
          <w:sz w:val="20"/>
          <w:szCs w:val="20"/>
        </w:rPr>
        <w:t xml:space="preserve">circulaire du 15 décembre 2023, MENJ – MSJOP – </w:t>
      </w:r>
      <w:proofErr w:type="spellStart"/>
      <w:r w:rsidR="00355834" w:rsidRPr="009F652A">
        <w:rPr>
          <w:rFonts w:ascii="Arial" w:hAnsi="Arial" w:cs="Arial"/>
          <w:b/>
          <w:bCs/>
          <w:sz w:val="20"/>
          <w:szCs w:val="20"/>
        </w:rPr>
        <w:t>Dgesco</w:t>
      </w:r>
      <w:proofErr w:type="spellEnd"/>
      <w:r w:rsidR="00355834" w:rsidRPr="009F652A">
        <w:rPr>
          <w:rFonts w:ascii="Arial" w:hAnsi="Arial" w:cs="Arial"/>
          <w:b/>
          <w:bCs/>
          <w:sz w:val="20"/>
          <w:szCs w:val="20"/>
        </w:rPr>
        <w:t xml:space="preserve"> C-DS</w:t>
      </w:r>
      <w:r w:rsidR="00F822F9" w:rsidRPr="009F652A">
        <w:rPr>
          <w:rFonts w:ascii="Arial" w:hAnsi="Arial" w:cs="Arial"/>
          <w:b/>
          <w:bCs/>
          <w:sz w:val="20"/>
          <w:szCs w:val="20"/>
        </w:rPr>
        <w:t>;</w:t>
      </w:r>
    </w:p>
    <w:p w14:paraId="6CCB6595" w14:textId="77777777" w:rsidR="00494FD8" w:rsidRPr="009F652A" w:rsidRDefault="00494FD8" w:rsidP="004017DF">
      <w:pPr>
        <w:spacing w:line="360" w:lineRule="auto"/>
        <w:ind w:left="567"/>
        <w:jc w:val="both"/>
        <w:rPr>
          <w:rFonts w:ascii="Arial" w:hAnsi="Arial" w:cs="Arial"/>
          <w:b/>
          <w:bCs/>
          <w:sz w:val="20"/>
          <w:szCs w:val="20"/>
        </w:rPr>
      </w:pPr>
      <w:r w:rsidRPr="009F652A">
        <w:rPr>
          <w:rFonts w:ascii="Arial" w:hAnsi="Arial" w:cs="Arial"/>
          <w:b/>
          <w:bCs/>
          <w:sz w:val="20"/>
          <w:szCs w:val="20"/>
        </w:rPr>
        <w:t>Vu l’article D231-1-5 du code du sport</w:t>
      </w:r>
      <w:r w:rsidR="00B97C1F" w:rsidRPr="009F652A">
        <w:rPr>
          <w:rFonts w:ascii="Arial" w:hAnsi="Arial" w:cs="Arial"/>
          <w:b/>
          <w:bCs/>
          <w:sz w:val="20"/>
          <w:szCs w:val="20"/>
        </w:rPr>
        <w:t> ;</w:t>
      </w:r>
    </w:p>
    <w:p w14:paraId="5204EABB" w14:textId="67EF636D" w:rsidR="00F822F9" w:rsidRPr="009F652A" w:rsidRDefault="00F822F9" w:rsidP="004017DF">
      <w:pPr>
        <w:spacing w:line="360" w:lineRule="auto"/>
        <w:ind w:left="567" w:right="504"/>
        <w:rPr>
          <w:rFonts w:ascii="Arial" w:hAnsi="Arial" w:cs="Arial"/>
          <w:b/>
          <w:bCs/>
          <w:sz w:val="20"/>
          <w:szCs w:val="20"/>
        </w:rPr>
      </w:pPr>
      <w:r w:rsidRPr="009F652A">
        <w:rPr>
          <w:rFonts w:ascii="Arial" w:hAnsi="Arial" w:cs="Arial"/>
          <w:b/>
          <w:bCs/>
          <w:sz w:val="20"/>
          <w:szCs w:val="20"/>
        </w:rPr>
        <w:t>Vu l’avis du conseil d’administration du lycée (col</w:t>
      </w:r>
      <w:r w:rsidR="007D54D5" w:rsidRPr="009F652A">
        <w:rPr>
          <w:rFonts w:ascii="Arial" w:hAnsi="Arial" w:cs="Arial"/>
          <w:b/>
          <w:bCs/>
          <w:sz w:val="20"/>
          <w:szCs w:val="20"/>
        </w:rPr>
        <w:t>lèg</w:t>
      </w:r>
      <w:r w:rsidR="00F37EB6" w:rsidRPr="009F652A">
        <w:rPr>
          <w:rFonts w:ascii="Arial" w:hAnsi="Arial" w:cs="Arial"/>
          <w:b/>
          <w:bCs/>
          <w:sz w:val="20"/>
          <w:szCs w:val="20"/>
        </w:rPr>
        <w:t xml:space="preserve">e) sur le projet d’ouverture </w:t>
      </w:r>
      <w:r w:rsidR="00355834" w:rsidRPr="009F652A">
        <w:rPr>
          <w:rFonts w:ascii="Arial" w:hAnsi="Arial" w:cs="Arial"/>
          <w:b/>
          <w:bCs/>
          <w:sz w:val="20"/>
          <w:szCs w:val="20"/>
        </w:rPr>
        <w:t>d’une section</w:t>
      </w:r>
      <w:r w:rsidRPr="009F652A">
        <w:rPr>
          <w:rFonts w:ascii="Arial" w:hAnsi="Arial" w:cs="Arial"/>
          <w:b/>
          <w:bCs/>
          <w:sz w:val="20"/>
          <w:szCs w:val="20"/>
        </w:rPr>
        <w:t xml:space="preserve"> </w:t>
      </w:r>
      <w:r w:rsidR="00F37EB6" w:rsidRPr="009F652A">
        <w:rPr>
          <w:rFonts w:ascii="Arial" w:hAnsi="Arial" w:cs="Arial"/>
          <w:b/>
          <w:bCs/>
          <w:sz w:val="20"/>
          <w:szCs w:val="20"/>
        </w:rPr>
        <w:t xml:space="preserve">sportive scolaire </w:t>
      </w:r>
      <w:r w:rsidRPr="009F652A">
        <w:rPr>
          <w:rFonts w:ascii="Arial" w:hAnsi="Arial" w:cs="Arial"/>
          <w:b/>
          <w:bCs/>
          <w:sz w:val="20"/>
          <w:szCs w:val="20"/>
        </w:rPr>
        <w:t>;</w:t>
      </w:r>
    </w:p>
    <w:p w14:paraId="21ADED77" w14:textId="77777777" w:rsidR="000A4AFF" w:rsidRPr="009F652A" w:rsidRDefault="00F822F9" w:rsidP="004017DF">
      <w:pPr>
        <w:spacing w:line="360" w:lineRule="auto"/>
        <w:ind w:left="567" w:right="504"/>
        <w:rPr>
          <w:rFonts w:ascii="Arial" w:hAnsi="Arial" w:cs="Arial"/>
          <w:b/>
          <w:bCs/>
          <w:sz w:val="20"/>
          <w:szCs w:val="20"/>
        </w:rPr>
      </w:pPr>
      <w:r w:rsidRPr="009F652A">
        <w:rPr>
          <w:rFonts w:ascii="Arial" w:hAnsi="Arial" w:cs="Arial"/>
          <w:b/>
          <w:bCs/>
          <w:sz w:val="20"/>
          <w:szCs w:val="20"/>
        </w:rPr>
        <w:t>Vu la délibération du conseil d’administration du lycée (col</w:t>
      </w:r>
      <w:r w:rsidR="007D54D5" w:rsidRPr="009F652A">
        <w:rPr>
          <w:rFonts w:ascii="Arial" w:hAnsi="Arial" w:cs="Arial"/>
          <w:b/>
          <w:bCs/>
          <w:sz w:val="20"/>
          <w:szCs w:val="20"/>
        </w:rPr>
        <w:t>lè</w:t>
      </w:r>
      <w:r w:rsidRPr="009F652A">
        <w:rPr>
          <w:rFonts w:ascii="Arial" w:hAnsi="Arial" w:cs="Arial"/>
          <w:b/>
          <w:bCs/>
          <w:sz w:val="20"/>
          <w:szCs w:val="20"/>
        </w:rPr>
        <w:t>ge) en date du</w:t>
      </w:r>
      <w:proofErr w:type="gramStart"/>
      <w:r w:rsidRPr="009F652A">
        <w:rPr>
          <w:rFonts w:ascii="Arial" w:hAnsi="Arial" w:cs="Arial"/>
          <w:b/>
          <w:bCs/>
          <w:sz w:val="20"/>
          <w:szCs w:val="20"/>
        </w:rPr>
        <w:t xml:space="preserve"> .</w:t>
      </w:r>
      <w:r w:rsidR="007D54D5" w:rsidRPr="009F652A">
        <w:rPr>
          <w:rFonts w:ascii="Arial" w:hAnsi="Arial" w:cs="Arial"/>
          <w:b/>
          <w:bCs/>
          <w:sz w:val="20"/>
          <w:szCs w:val="20"/>
        </w:rPr>
        <w:t>.</w:t>
      </w:r>
      <w:r w:rsidRPr="009F652A">
        <w:rPr>
          <w:rFonts w:ascii="Arial" w:hAnsi="Arial" w:cs="Arial"/>
          <w:b/>
          <w:bCs/>
          <w:sz w:val="20"/>
          <w:szCs w:val="20"/>
        </w:rPr>
        <w:t>.</w:t>
      </w:r>
      <w:r w:rsidR="007D54D5" w:rsidRPr="009F652A">
        <w:rPr>
          <w:rFonts w:ascii="Arial" w:hAnsi="Arial" w:cs="Arial"/>
          <w:b/>
          <w:bCs/>
          <w:sz w:val="20"/>
          <w:szCs w:val="20"/>
        </w:rPr>
        <w:t>.</w:t>
      </w:r>
      <w:proofErr w:type="gramEnd"/>
      <w:r w:rsidRPr="009F652A">
        <w:rPr>
          <w:rFonts w:ascii="Arial" w:hAnsi="Arial" w:cs="Arial"/>
          <w:b/>
          <w:bCs/>
          <w:sz w:val="20"/>
          <w:szCs w:val="20"/>
        </w:rPr>
        <w:t>/.</w:t>
      </w:r>
      <w:r w:rsidR="007D54D5" w:rsidRPr="009F652A">
        <w:rPr>
          <w:rFonts w:ascii="Arial" w:hAnsi="Arial" w:cs="Arial"/>
          <w:b/>
          <w:bCs/>
          <w:sz w:val="20"/>
          <w:szCs w:val="20"/>
        </w:rPr>
        <w:t>..</w:t>
      </w:r>
      <w:r w:rsidRPr="009F652A">
        <w:rPr>
          <w:rFonts w:ascii="Arial" w:hAnsi="Arial" w:cs="Arial"/>
          <w:b/>
          <w:bCs/>
          <w:sz w:val="20"/>
          <w:szCs w:val="20"/>
        </w:rPr>
        <w:t>./</w:t>
      </w:r>
      <w:r w:rsidR="007D54D5" w:rsidRPr="009F652A">
        <w:rPr>
          <w:rFonts w:ascii="Arial" w:hAnsi="Arial" w:cs="Arial"/>
          <w:b/>
          <w:bCs/>
          <w:sz w:val="20"/>
          <w:szCs w:val="20"/>
        </w:rPr>
        <w:t>…</w:t>
      </w:r>
      <w:r w:rsidRPr="009F652A">
        <w:rPr>
          <w:rFonts w:ascii="Arial" w:hAnsi="Arial" w:cs="Arial"/>
          <w:b/>
          <w:bCs/>
          <w:sz w:val="20"/>
          <w:szCs w:val="20"/>
        </w:rPr>
        <w:t xml:space="preserve">. </w:t>
      </w:r>
      <w:proofErr w:type="gramStart"/>
      <w:r w:rsidRPr="009F652A">
        <w:rPr>
          <w:rFonts w:ascii="Arial" w:hAnsi="Arial" w:cs="Arial"/>
          <w:b/>
          <w:bCs/>
          <w:sz w:val="20"/>
          <w:szCs w:val="20"/>
        </w:rPr>
        <w:t>autorisant</w:t>
      </w:r>
      <w:proofErr w:type="gramEnd"/>
      <w:r w:rsidRPr="009F652A">
        <w:rPr>
          <w:rFonts w:ascii="Arial" w:hAnsi="Arial" w:cs="Arial"/>
          <w:b/>
          <w:bCs/>
          <w:sz w:val="20"/>
          <w:szCs w:val="20"/>
        </w:rPr>
        <w:t xml:space="preserve"> le proviseur (principal) à signer la convention ;</w:t>
      </w:r>
    </w:p>
    <w:p w14:paraId="287BA66E" w14:textId="77777777" w:rsidR="003C7B6F" w:rsidRPr="009F652A" w:rsidRDefault="00F70922" w:rsidP="005773B0">
      <w:pPr>
        <w:tabs>
          <w:tab w:val="left" w:leader="dot" w:pos="10386"/>
        </w:tabs>
        <w:spacing w:before="396"/>
        <w:jc w:val="both"/>
        <w:rPr>
          <w:rFonts w:ascii="Arial" w:hAnsi="Arial" w:cs="Arial"/>
          <w:sz w:val="20"/>
          <w:szCs w:val="20"/>
        </w:rPr>
      </w:pPr>
      <w:r w:rsidRPr="009F652A">
        <w:rPr>
          <w:rFonts w:ascii="Arial" w:hAnsi="Arial" w:cs="Arial"/>
          <w:sz w:val="20"/>
          <w:szCs w:val="20"/>
        </w:rPr>
        <w:t>E</w:t>
      </w:r>
      <w:r w:rsidR="003C7B6F" w:rsidRPr="009F652A">
        <w:rPr>
          <w:rFonts w:ascii="Arial" w:hAnsi="Arial" w:cs="Arial"/>
          <w:sz w:val="20"/>
          <w:szCs w:val="20"/>
        </w:rPr>
        <w:t>ntre</w:t>
      </w:r>
    </w:p>
    <w:p w14:paraId="2AAC8648" w14:textId="77777777" w:rsidR="008F66D5" w:rsidRPr="009F652A" w:rsidRDefault="00F70922" w:rsidP="005773B0">
      <w:pPr>
        <w:tabs>
          <w:tab w:val="left" w:leader="dot" w:pos="10386"/>
        </w:tabs>
        <w:spacing w:before="396"/>
        <w:jc w:val="both"/>
        <w:rPr>
          <w:rFonts w:ascii="Arial" w:hAnsi="Arial" w:cs="Arial"/>
          <w:sz w:val="20"/>
          <w:szCs w:val="20"/>
        </w:rPr>
      </w:pPr>
      <w:r w:rsidRPr="009F652A">
        <w:rPr>
          <w:rFonts w:ascii="Arial" w:hAnsi="Arial" w:cs="Arial"/>
          <w:sz w:val="20"/>
          <w:szCs w:val="20"/>
        </w:rPr>
        <w:t>Madame ou Monsieur</w:t>
      </w:r>
      <w:r w:rsidR="00D87FF9" w:rsidRPr="009F652A">
        <w:rPr>
          <w:rFonts w:ascii="Arial" w:hAnsi="Arial" w:cs="Arial"/>
          <w:i/>
          <w:sz w:val="20"/>
          <w:szCs w:val="20"/>
        </w:rPr>
        <w:t> </w:t>
      </w:r>
      <w:r w:rsidR="00D87FF9" w:rsidRPr="009F652A">
        <w:rPr>
          <w:rFonts w:ascii="Arial" w:hAnsi="Arial" w:cs="Arial"/>
          <w:sz w:val="20"/>
          <w:szCs w:val="20"/>
        </w:rPr>
        <w:t>……………………</w:t>
      </w:r>
      <w:proofErr w:type="gramStart"/>
      <w:r w:rsidR="00D87FF9" w:rsidRPr="009F652A">
        <w:rPr>
          <w:rFonts w:ascii="Arial" w:hAnsi="Arial" w:cs="Arial"/>
          <w:sz w:val="20"/>
          <w:szCs w:val="20"/>
        </w:rPr>
        <w:t>…….</w:t>
      </w:r>
      <w:proofErr w:type="gramEnd"/>
      <w:r w:rsidR="00D87FF9" w:rsidRPr="009F652A">
        <w:rPr>
          <w:rFonts w:ascii="Arial" w:hAnsi="Arial" w:cs="Arial"/>
          <w:sz w:val="20"/>
          <w:szCs w:val="20"/>
        </w:rPr>
        <w:t>.</w:t>
      </w:r>
      <w:r w:rsidR="00F822F9" w:rsidRPr="009F652A">
        <w:rPr>
          <w:rFonts w:ascii="Arial" w:hAnsi="Arial" w:cs="Arial"/>
          <w:sz w:val="20"/>
          <w:szCs w:val="20"/>
        </w:rPr>
        <w:t xml:space="preserve"> </w:t>
      </w:r>
      <w:r w:rsidRPr="009F652A">
        <w:rPr>
          <w:rFonts w:ascii="Arial" w:hAnsi="Arial" w:cs="Arial"/>
          <w:sz w:val="20"/>
          <w:szCs w:val="20"/>
        </w:rPr>
        <w:t xml:space="preserve">, </w:t>
      </w:r>
      <w:r w:rsidR="004017DF" w:rsidRPr="009F652A">
        <w:rPr>
          <w:rFonts w:ascii="Arial" w:hAnsi="Arial" w:cs="Arial"/>
          <w:sz w:val="20"/>
          <w:szCs w:val="20"/>
        </w:rPr>
        <w:t xml:space="preserve">chef d’établissement </w:t>
      </w:r>
      <w:r w:rsidRPr="009F652A">
        <w:rPr>
          <w:rFonts w:ascii="Arial" w:hAnsi="Arial" w:cs="Arial"/>
          <w:sz w:val="20"/>
          <w:szCs w:val="20"/>
        </w:rPr>
        <w:t>représentant le lycée ou le collège ci-après désigné………………………………………………………….</w:t>
      </w:r>
    </w:p>
    <w:p w14:paraId="37A8341A" w14:textId="77777777" w:rsidR="008F66D5" w:rsidRPr="009F652A" w:rsidRDefault="00D87FF9" w:rsidP="005773B0">
      <w:pPr>
        <w:tabs>
          <w:tab w:val="left" w:leader="dot" w:pos="10386"/>
        </w:tabs>
        <w:spacing w:before="396"/>
        <w:jc w:val="both"/>
        <w:rPr>
          <w:rFonts w:ascii="Arial" w:hAnsi="Arial" w:cs="Arial"/>
          <w:sz w:val="20"/>
          <w:szCs w:val="20"/>
        </w:rPr>
      </w:pPr>
      <w:proofErr w:type="gramStart"/>
      <w:r w:rsidRPr="009F652A">
        <w:rPr>
          <w:rFonts w:ascii="Arial" w:hAnsi="Arial" w:cs="Arial"/>
          <w:sz w:val="20"/>
          <w:szCs w:val="20"/>
        </w:rPr>
        <w:t>et</w:t>
      </w:r>
      <w:proofErr w:type="gramEnd"/>
      <w:r w:rsidRPr="009F652A">
        <w:rPr>
          <w:rFonts w:ascii="Arial" w:hAnsi="Arial" w:cs="Arial"/>
          <w:sz w:val="20"/>
          <w:szCs w:val="20"/>
        </w:rPr>
        <w:t xml:space="preserve"> </w:t>
      </w:r>
      <w:r w:rsidR="00F822F9" w:rsidRPr="009F652A">
        <w:rPr>
          <w:rFonts w:ascii="Arial" w:hAnsi="Arial" w:cs="Arial"/>
          <w:sz w:val="20"/>
          <w:szCs w:val="20"/>
        </w:rPr>
        <w:t xml:space="preserve"> </w:t>
      </w:r>
    </w:p>
    <w:p w14:paraId="4AE388E9" w14:textId="77777777" w:rsidR="00F70922" w:rsidRPr="009F652A" w:rsidRDefault="00F70922" w:rsidP="005773B0">
      <w:pPr>
        <w:tabs>
          <w:tab w:val="left" w:leader="dot" w:pos="10386"/>
        </w:tabs>
        <w:spacing w:before="396"/>
        <w:jc w:val="both"/>
        <w:rPr>
          <w:rFonts w:ascii="Arial" w:hAnsi="Arial" w:cs="Arial"/>
          <w:sz w:val="20"/>
          <w:szCs w:val="20"/>
        </w:rPr>
      </w:pPr>
      <w:r w:rsidRPr="009F652A">
        <w:rPr>
          <w:rFonts w:ascii="Arial" w:hAnsi="Arial" w:cs="Arial"/>
          <w:sz w:val="20"/>
          <w:szCs w:val="20"/>
        </w:rPr>
        <w:t xml:space="preserve">Madame ou Monsieur………………………………………………président de (selon les cas fédération, ligue, </w:t>
      </w:r>
      <w:proofErr w:type="gramStart"/>
      <w:r w:rsidRPr="009F652A">
        <w:rPr>
          <w:rFonts w:ascii="Arial" w:hAnsi="Arial" w:cs="Arial"/>
          <w:sz w:val="20"/>
          <w:szCs w:val="20"/>
        </w:rPr>
        <w:t>club)…</w:t>
      </w:r>
      <w:proofErr w:type="gramEnd"/>
      <w:r w:rsidRPr="009F652A">
        <w:rPr>
          <w:rFonts w:ascii="Arial" w:hAnsi="Arial" w:cs="Arial"/>
          <w:sz w:val="20"/>
          <w:szCs w:val="20"/>
        </w:rPr>
        <w:t>…………………………………………………</w:t>
      </w:r>
    </w:p>
    <w:p w14:paraId="160826B8" w14:textId="77777777" w:rsidR="00F70922" w:rsidRPr="009F652A" w:rsidRDefault="00F70922" w:rsidP="00F70922">
      <w:pPr>
        <w:tabs>
          <w:tab w:val="left" w:leader="dot" w:pos="10386"/>
        </w:tabs>
        <w:spacing w:before="396"/>
        <w:rPr>
          <w:rFonts w:ascii="Arial" w:hAnsi="Arial" w:cs="Arial"/>
          <w:sz w:val="20"/>
          <w:szCs w:val="20"/>
        </w:rPr>
      </w:pPr>
      <w:r w:rsidRPr="009F652A">
        <w:rPr>
          <w:rFonts w:ascii="Arial" w:hAnsi="Arial" w:cs="Arial"/>
          <w:sz w:val="20"/>
          <w:szCs w:val="20"/>
        </w:rPr>
        <w:t>Il a été convenu ce qui suit</w:t>
      </w:r>
    </w:p>
    <w:p w14:paraId="51C20CAD" w14:textId="51BD0E1B" w:rsidR="00F822F9" w:rsidRPr="009F652A" w:rsidRDefault="00F822F9" w:rsidP="005773B0">
      <w:pPr>
        <w:tabs>
          <w:tab w:val="left" w:pos="9899"/>
        </w:tabs>
        <w:spacing w:before="120"/>
        <w:ind w:right="-23"/>
        <w:jc w:val="both"/>
        <w:rPr>
          <w:rFonts w:ascii="Arial" w:hAnsi="Arial" w:cs="Arial"/>
          <w:sz w:val="20"/>
          <w:szCs w:val="20"/>
        </w:rPr>
      </w:pPr>
      <w:r w:rsidRPr="009F652A">
        <w:rPr>
          <w:rFonts w:ascii="Arial" w:hAnsi="Arial" w:cs="Arial"/>
          <w:sz w:val="20"/>
          <w:szCs w:val="20"/>
        </w:rPr>
        <w:t xml:space="preserve">Cette convention précise les modalités de partenariat </w:t>
      </w:r>
      <w:r w:rsidR="00F70922" w:rsidRPr="009F652A">
        <w:rPr>
          <w:rFonts w:ascii="Arial" w:hAnsi="Arial" w:cs="Arial"/>
          <w:sz w:val="20"/>
          <w:szCs w:val="20"/>
        </w:rPr>
        <w:t>entre le lycée, collège</w:t>
      </w:r>
      <w:r w:rsidR="003C7B6F" w:rsidRPr="009F652A">
        <w:rPr>
          <w:rFonts w:ascii="Arial" w:hAnsi="Arial" w:cs="Arial"/>
          <w:sz w:val="20"/>
          <w:szCs w:val="20"/>
        </w:rPr>
        <w:t>………………………………… et ………………………</w:t>
      </w:r>
      <w:proofErr w:type="gramStart"/>
      <w:r w:rsidR="003C7B6F" w:rsidRPr="009F652A">
        <w:rPr>
          <w:rFonts w:ascii="Arial" w:hAnsi="Arial" w:cs="Arial"/>
          <w:sz w:val="20"/>
          <w:szCs w:val="20"/>
        </w:rPr>
        <w:t>…</w:t>
      </w:r>
      <w:r w:rsidR="005773B0" w:rsidRPr="009F652A">
        <w:rPr>
          <w:rFonts w:ascii="Arial" w:hAnsi="Arial" w:cs="Arial"/>
          <w:i/>
          <w:sz w:val="20"/>
          <w:szCs w:val="20"/>
        </w:rPr>
        <w:t>(</w:t>
      </w:r>
      <w:proofErr w:type="gramEnd"/>
      <w:r w:rsidR="005773B0" w:rsidRPr="009F652A">
        <w:rPr>
          <w:rFonts w:ascii="Arial" w:hAnsi="Arial" w:cs="Arial"/>
          <w:i/>
          <w:sz w:val="20"/>
          <w:szCs w:val="20"/>
        </w:rPr>
        <w:t>indiquer le nom de la structure partenaire)</w:t>
      </w:r>
      <w:r w:rsidR="005773B0" w:rsidRPr="009F652A">
        <w:rPr>
          <w:rFonts w:ascii="Arial" w:hAnsi="Arial" w:cs="Arial"/>
          <w:sz w:val="20"/>
          <w:szCs w:val="20"/>
        </w:rPr>
        <w:t xml:space="preserve"> </w:t>
      </w:r>
      <w:r w:rsidR="003C7B6F" w:rsidRPr="009F652A">
        <w:rPr>
          <w:rFonts w:ascii="Arial" w:hAnsi="Arial" w:cs="Arial"/>
          <w:sz w:val="20"/>
          <w:szCs w:val="20"/>
        </w:rPr>
        <w:t>dans le cadre de la mise en œuvre de la section sportive…………………………………….. Elle s’inscrit dans le</w:t>
      </w:r>
      <w:r w:rsidRPr="009F652A">
        <w:rPr>
          <w:rFonts w:ascii="Arial" w:hAnsi="Arial" w:cs="Arial"/>
          <w:sz w:val="20"/>
          <w:szCs w:val="20"/>
        </w:rPr>
        <w:t xml:space="preserve"> prolongeme</w:t>
      </w:r>
      <w:r w:rsidR="007D54D5" w:rsidRPr="009F652A">
        <w:rPr>
          <w:rFonts w:ascii="Arial" w:hAnsi="Arial" w:cs="Arial"/>
          <w:sz w:val="20"/>
          <w:szCs w:val="20"/>
        </w:rPr>
        <w:t xml:space="preserve">nt du cahier des charges </w:t>
      </w:r>
      <w:r w:rsidR="00465684" w:rsidRPr="009F652A">
        <w:rPr>
          <w:rFonts w:ascii="Arial" w:hAnsi="Arial" w:cs="Arial"/>
          <w:sz w:val="20"/>
          <w:szCs w:val="20"/>
        </w:rPr>
        <w:t xml:space="preserve">des sections sportives </w:t>
      </w:r>
      <w:r w:rsidR="007D54D5" w:rsidRPr="009F652A">
        <w:rPr>
          <w:rFonts w:ascii="Arial" w:hAnsi="Arial" w:cs="Arial"/>
          <w:sz w:val="20"/>
          <w:szCs w:val="20"/>
        </w:rPr>
        <w:t>et du règ</w:t>
      </w:r>
      <w:r w:rsidRPr="009F652A">
        <w:rPr>
          <w:rFonts w:ascii="Arial" w:hAnsi="Arial" w:cs="Arial"/>
          <w:sz w:val="20"/>
          <w:szCs w:val="20"/>
        </w:rPr>
        <w:t>lement intérieur de l’établissement qui définit les droits et devoirs de chacun des membres de la communauté scolaire.</w:t>
      </w:r>
    </w:p>
    <w:p w14:paraId="5CD30F47" w14:textId="567999ED" w:rsidR="009F652A" w:rsidRPr="009F652A" w:rsidRDefault="009F652A" w:rsidP="005773B0">
      <w:pPr>
        <w:tabs>
          <w:tab w:val="left" w:pos="9899"/>
        </w:tabs>
        <w:spacing w:before="120"/>
        <w:ind w:right="-23"/>
        <w:jc w:val="both"/>
        <w:rPr>
          <w:rFonts w:ascii="Arial" w:hAnsi="Arial" w:cs="Arial"/>
          <w:sz w:val="20"/>
          <w:szCs w:val="20"/>
        </w:rPr>
      </w:pPr>
    </w:p>
    <w:p w14:paraId="1C6D2CA8" w14:textId="38D212AB" w:rsidR="00F822F9" w:rsidRPr="009F652A" w:rsidRDefault="00F822F9" w:rsidP="009F652A">
      <w:pPr>
        <w:jc w:val="both"/>
        <w:rPr>
          <w:rFonts w:ascii="Arial" w:hAnsi="Arial" w:cs="Arial"/>
          <w:b/>
          <w:bCs/>
          <w:sz w:val="20"/>
          <w:szCs w:val="20"/>
          <w:u w:val="single"/>
        </w:rPr>
      </w:pPr>
      <w:r w:rsidRPr="009F652A">
        <w:rPr>
          <w:rFonts w:ascii="Arial" w:hAnsi="Arial" w:cs="Arial"/>
          <w:b/>
          <w:bCs/>
          <w:sz w:val="20"/>
          <w:szCs w:val="20"/>
          <w:u w:val="single"/>
        </w:rPr>
        <w:t>Article 1er :</w:t>
      </w:r>
    </w:p>
    <w:p w14:paraId="6E230455" w14:textId="77777777" w:rsidR="009F652A" w:rsidRPr="009F652A" w:rsidRDefault="009F652A" w:rsidP="009F652A">
      <w:pPr>
        <w:jc w:val="both"/>
        <w:rPr>
          <w:rFonts w:ascii="Arial" w:hAnsi="Arial" w:cs="Arial"/>
          <w:b/>
          <w:bCs/>
          <w:sz w:val="20"/>
          <w:szCs w:val="20"/>
          <w:u w:val="single"/>
        </w:rPr>
      </w:pPr>
    </w:p>
    <w:p w14:paraId="2356DA69" w14:textId="77777777" w:rsidR="005773B0" w:rsidRPr="009F652A" w:rsidRDefault="005773B0" w:rsidP="009F652A">
      <w:pPr>
        <w:ind w:right="-23"/>
        <w:jc w:val="both"/>
        <w:rPr>
          <w:rFonts w:ascii="Arial" w:hAnsi="Arial" w:cs="Arial"/>
          <w:sz w:val="20"/>
          <w:szCs w:val="20"/>
        </w:rPr>
      </w:pPr>
      <w:r w:rsidRPr="009F652A">
        <w:rPr>
          <w:rFonts w:ascii="Arial" w:hAnsi="Arial" w:cs="Arial"/>
          <w:spacing w:val="-2"/>
          <w:sz w:val="20"/>
          <w:szCs w:val="20"/>
        </w:rPr>
        <w:t>Les élèves inscrits en</w:t>
      </w:r>
      <w:r w:rsidR="00F822F9" w:rsidRPr="009F652A">
        <w:rPr>
          <w:rFonts w:ascii="Arial" w:hAnsi="Arial" w:cs="Arial"/>
          <w:spacing w:val="-2"/>
          <w:sz w:val="20"/>
          <w:szCs w:val="20"/>
        </w:rPr>
        <w:t xml:space="preserve"> section sportive ont pour objectif premier </w:t>
      </w:r>
      <w:r w:rsidR="00021F1F" w:rsidRPr="009F652A">
        <w:rPr>
          <w:rFonts w:ascii="Arial" w:hAnsi="Arial" w:cs="Arial"/>
          <w:spacing w:val="-2"/>
          <w:sz w:val="20"/>
          <w:szCs w:val="20"/>
        </w:rPr>
        <w:t xml:space="preserve">de </w:t>
      </w:r>
      <w:r w:rsidR="00F822F9" w:rsidRPr="009F652A">
        <w:rPr>
          <w:rFonts w:ascii="Arial" w:hAnsi="Arial" w:cs="Arial"/>
          <w:spacing w:val="-2"/>
          <w:sz w:val="20"/>
          <w:szCs w:val="20"/>
        </w:rPr>
        <w:t>réussir leur scolarité dans le</w:t>
      </w:r>
      <w:r w:rsidR="00F822F9" w:rsidRPr="009F652A">
        <w:rPr>
          <w:rFonts w:ascii="Arial" w:hAnsi="Arial" w:cs="Arial"/>
          <w:sz w:val="20"/>
          <w:szCs w:val="20"/>
        </w:rPr>
        <w:t xml:space="preserve"> cadre d’un enseig</w:t>
      </w:r>
      <w:r w:rsidRPr="009F652A">
        <w:rPr>
          <w:rFonts w:ascii="Arial" w:hAnsi="Arial" w:cs="Arial"/>
          <w:sz w:val="20"/>
          <w:szCs w:val="20"/>
        </w:rPr>
        <w:t xml:space="preserve">nement organisé et défini par un </w:t>
      </w:r>
      <w:r w:rsidR="00F822F9" w:rsidRPr="009F652A">
        <w:rPr>
          <w:rFonts w:ascii="Arial" w:hAnsi="Arial" w:cs="Arial"/>
          <w:sz w:val="20"/>
          <w:szCs w:val="20"/>
        </w:rPr>
        <w:t>pro</w:t>
      </w:r>
      <w:r w:rsidRPr="009F652A">
        <w:rPr>
          <w:rFonts w:ascii="Arial" w:hAnsi="Arial" w:cs="Arial"/>
          <w:sz w:val="20"/>
          <w:szCs w:val="20"/>
        </w:rPr>
        <w:t xml:space="preserve">jet spécifique </w:t>
      </w:r>
      <w:r w:rsidR="00254AFC" w:rsidRPr="009F652A">
        <w:rPr>
          <w:rFonts w:ascii="Arial" w:hAnsi="Arial" w:cs="Arial"/>
          <w:sz w:val="20"/>
          <w:szCs w:val="20"/>
        </w:rPr>
        <w:t>intégré a</w:t>
      </w:r>
      <w:r w:rsidR="00D311E1" w:rsidRPr="009F652A">
        <w:rPr>
          <w:rFonts w:ascii="Arial" w:hAnsi="Arial" w:cs="Arial"/>
          <w:sz w:val="20"/>
          <w:szCs w:val="20"/>
        </w:rPr>
        <w:t>u projet d’établissement.</w:t>
      </w:r>
    </w:p>
    <w:p w14:paraId="553CDD01" w14:textId="77777777" w:rsidR="009F652A" w:rsidRPr="009F652A" w:rsidRDefault="009F652A" w:rsidP="009F652A">
      <w:pPr>
        <w:ind w:right="-24"/>
        <w:jc w:val="both"/>
        <w:rPr>
          <w:rFonts w:ascii="Arial" w:hAnsi="Arial" w:cs="Arial"/>
          <w:sz w:val="20"/>
          <w:szCs w:val="20"/>
        </w:rPr>
      </w:pPr>
    </w:p>
    <w:p w14:paraId="351E1402" w14:textId="77777777" w:rsidR="003C7B6F" w:rsidRPr="009F652A" w:rsidRDefault="003C7B6F" w:rsidP="009F652A">
      <w:pPr>
        <w:jc w:val="both"/>
        <w:rPr>
          <w:rFonts w:ascii="Arial" w:hAnsi="Arial" w:cs="Arial"/>
          <w:b/>
          <w:sz w:val="20"/>
          <w:szCs w:val="20"/>
          <w:u w:val="single"/>
        </w:rPr>
      </w:pPr>
      <w:r w:rsidRPr="009F652A">
        <w:rPr>
          <w:rFonts w:ascii="Arial" w:hAnsi="Arial" w:cs="Arial"/>
          <w:b/>
          <w:sz w:val="20"/>
          <w:szCs w:val="20"/>
          <w:u w:val="single"/>
        </w:rPr>
        <w:t>Article 2 :</w:t>
      </w:r>
    </w:p>
    <w:p w14:paraId="5DF25476" w14:textId="77777777" w:rsidR="003C7B6F" w:rsidRPr="009F652A" w:rsidRDefault="003C7B6F" w:rsidP="009F652A">
      <w:pPr>
        <w:jc w:val="both"/>
        <w:rPr>
          <w:rFonts w:ascii="Arial" w:hAnsi="Arial" w:cs="Arial"/>
          <w:sz w:val="20"/>
          <w:szCs w:val="20"/>
        </w:rPr>
      </w:pPr>
    </w:p>
    <w:p w14:paraId="349F1480" w14:textId="77777777" w:rsidR="003C7B6F" w:rsidRPr="009F652A" w:rsidRDefault="003C7B6F" w:rsidP="009F652A">
      <w:pPr>
        <w:jc w:val="both"/>
        <w:rPr>
          <w:rFonts w:ascii="Arial" w:hAnsi="Arial" w:cs="Arial"/>
          <w:sz w:val="20"/>
          <w:szCs w:val="20"/>
        </w:rPr>
      </w:pPr>
      <w:r w:rsidRPr="009F652A">
        <w:rPr>
          <w:rFonts w:ascii="Arial" w:hAnsi="Arial" w:cs="Arial"/>
          <w:spacing w:val="6"/>
          <w:sz w:val="20"/>
          <w:szCs w:val="20"/>
        </w:rPr>
        <w:t>Les cours d’éducation physique sont intégralement suivis. Les élèves inscrits en section sportive sont incités à adhérer à l’association sportive de l’établissement et à participer aux compétitions organisées par l’union nationale du sport scolaire.</w:t>
      </w:r>
    </w:p>
    <w:p w14:paraId="55E23FFA" w14:textId="77777777" w:rsidR="005773B0" w:rsidRPr="009F652A" w:rsidRDefault="005773B0" w:rsidP="009F652A">
      <w:pPr>
        <w:ind w:left="567"/>
        <w:jc w:val="both"/>
        <w:rPr>
          <w:rFonts w:ascii="Arial" w:hAnsi="Arial" w:cs="Arial"/>
          <w:sz w:val="20"/>
          <w:szCs w:val="20"/>
        </w:rPr>
      </w:pPr>
    </w:p>
    <w:p w14:paraId="2EC1FFD8" w14:textId="27FDFF18" w:rsidR="005773B0" w:rsidRPr="009F652A" w:rsidRDefault="005773B0" w:rsidP="009F652A">
      <w:pPr>
        <w:jc w:val="both"/>
        <w:rPr>
          <w:rFonts w:ascii="Arial" w:hAnsi="Arial" w:cs="Arial"/>
          <w:b/>
          <w:bCs/>
          <w:sz w:val="20"/>
          <w:szCs w:val="20"/>
          <w:u w:val="single"/>
        </w:rPr>
      </w:pPr>
      <w:r w:rsidRPr="009F652A">
        <w:rPr>
          <w:rFonts w:ascii="Arial" w:hAnsi="Arial" w:cs="Arial"/>
          <w:b/>
          <w:bCs/>
          <w:sz w:val="20"/>
          <w:szCs w:val="20"/>
          <w:u w:val="single"/>
        </w:rPr>
        <w:t>Article 3 :</w:t>
      </w:r>
    </w:p>
    <w:p w14:paraId="56300F90" w14:textId="77777777" w:rsidR="009F652A" w:rsidRPr="009F652A" w:rsidRDefault="009F652A" w:rsidP="009F652A">
      <w:pPr>
        <w:jc w:val="both"/>
        <w:rPr>
          <w:rFonts w:ascii="Arial" w:hAnsi="Arial" w:cs="Arial"/>
          <w:sz w:val="20"/>
          <w:szCs w:val="20"/>
          <w:u w:val="single"/>
        </w:rPr>
      </w:pPr>
    </w:p>
    <w:p w14:paraId="6380D2EA" w14:textId="77777777" w:rsidR="005773B0" w:rsidRPr="009F652A" w:rsidRDefault="005773B0" w:rsidP="009F652A">
      <w:pPr>
        <w:tabs>
          <w:tab w:val="left" w:pos="10740"/>
        </w:tabs>
        <w:ind w:right="108"/>
        <w:jc w:val="both"/>
        <w:rPr>
          <w:rFonts w:ascii="Arial" w:hAnsi="Arial" w:cs="Arial"/>
          <w:sz w:val="20"/>
          <w:szCs w:val="20"/>
        </w:rPr>
      </w:pPr>
      <w:r w:rsidRPr="009F652A">
        <w:rPr>
          <w:rFonts w:ascii="Arial" w:hAnsi="Arial" w:cs="Arial"/>
          <w:spacing w:val="6"/>
          <w:sz w:val="20"/>
          <w:szCs w:val="20"/>
        </w:rPr>
        <w:t xml:space="preserve">La durée de pratique sportive sur le temps scolaire (hors AS) est de </w:t>
      </w:r>
      <w:r w:rsidRPr="009F652A">
        <w:rPr>
          <w:rFonts w:ascii="Arial" w:hAnsi="Arial" w:cs="Arial"/>
          <w:i/>
          <w:spacing w:val="6"/>
          <w:sz w:val="20"/>
          <w:szCs w:val="20"/>
        </w:rPr>
        <w:t>……</w:t>
      </w:r>
      <w:r w:rsidR="00254AFC" w:rsidRPr="009F652A">
        <w:rPr>
          <w:rFonts w:ascii="Arial" w:hAnsi="Arial" w:cs="Arial"/>
          <w:i/>
          <w:spacing w:val="6"/>
          <w:sz w:val="20"/>
          <w:szCs w:val="20"/>
        </w:rPr>
        <w:t xml:space="preserve">……heures par semaine </w:t>
      </w:r>
      <w:r w:rsidR="00883157" w:rsidRPr="009F652A">
        <w:rPr>
          <w:rFonts w:ascii="Arial" w:hAnsi="Arial" w:cs="Arial"/>
          <w:i/>
          <w:spacing w:val="6"/>
          <w:sz w:val="20"/>
          <w:szCs w:val="20"/>
        </w:rPr>
        <w:t>(indiquer le temps de pratique sportive prévue dans le cadre de la section</w:t>
      </w:r>
      <w:r w:rsidR="00254AFC" w:rsidRPr="009F652A">
        <w:rPr>
          <w:rFonts w:ascii="Arial" w:hAnsi="Arial" w:cs="Arial"/>
          <w:i/>
          <w:spacing w:val="6"/>
          <w:sz w:val="20"/>
          <w:szCs w:val="20"/>
        </w:rPr>
        <w:t>)</w:t>
      </w:r>
      <w:r w:rsidR="00883157" w:rsidRPr="009F652A">
        <w:rPr>
          <w:rFonts w:ascii="Arial" w:hAnsi="Arial" w:cs="Arial"/>
          <w:i/>
          <w:spacing w:val="6"/>
          <w:sz w:val="20"/>
          <w:szCs w:val="20"/>
        </w:rPr>
        <w:t>.</w:t>
      </w:r>
    </w:p>
    <w:p w14:paraId="602845DB" w14:textId="1AF763BB" w:rsidR="00F37EB6" w:rsidRPr="009F652A" w:rsidRDefault="00F37EB6" w:rsidP="009F652A">
      <w:pPr>
        <w:rPr>
          <w:rFonts w:ascii="Arial" w:hAnsi="Arial" w:cs="Arial"/>
          <w:b/>
          <w:sz w:val="20"/>
          <w:szCs w:val="20"/>
          <w:u w:val="single"/>
        </w:rPr>
      </w:pPr>
    </w:p>
    <w:p w14:paraId="040CBD27" w14:textId="77777777" w:rsidR="005773B0" w:rsidRPr="009F652A" w:rsidRDefault="005773B0" w:rsidP="009F652A">
      <w:pPr>
        <w:rPr>
          <w:rFonts w:ascii="Arial" w:hAnsi="Arial" w:cs="Arial"/>
          <w:b/>
          <w:sz w:val="20"/>
          <w:szCs w:val="20"/>
          <w:u w:val="single"/>
        </w:rPr>
      </w:pPr>
      <w:r w:rsidRPr="009F652A">
        <w:rPr>
          <w:rFonts w:ascii="Arial" w:hAnsi="Arial" w:cs="Arial"/>
          <w:b/>
          <w:sz w:val="20"/>
          <w:szCs w:val="20"/>
          <w:u w:val="single"/>
        </w:rPr>
        <w:t xml:space="preserve">Article 4 : </w:t>
      </w:r>
    </w:p>
    <w:p w14:paraId="77C1256E" w14:textId="77777777" w:rsidR="005773B0" w:rsidRPr="009F652A" w:rsidRDefault="005773B0" w:rsidP="009F652A">
      <w:pPr>
        <w:ind w:left="72"/>
        <w:rPr>
          <w:rFonts w:ascii="Arial" w:hAnsi="Arial" w:cs="Arial"/>
          <w:sz w:val="20"/>
          <w:szCs w:val="20"/>
        </w:rPr>
      </w:pPr>
    </w:p>
    <w:p w14:paraId="47C5E9DE" w14:textId="29B84F14" w:rsidR="005773B0" w:rsidRPr="009F652A" w:rsidRDefault="009F652A" w:rsidP="009F652A">
      <w:pPr>
        <w:jc w:val="both"/>
        <w:rPr>
          <w:rFonts w:ascii="Arial" w:hAnsi="Arial" w:cs="Arial"/>
          <w:sz w:val="20"/>
          <w:szCs w:val="20"/>
        </w:rPr>
      </w:pPr>
      <w:r w:rsidRPr="009F652A">
        <w:rPr>
          <w:rFonts w:ascii="Arial" w:hAnsi="Arial" w:cs="Arial"/>
          <w:sz w:val="20"/>
          <w:szCs w:val="20"/>
        </w:rPr>
        <w:t>Les élèves, aptes a priori à la pratique physique et sportive dans le cadre de l’enseignement obligatoire d’EPS, n’ont pas à présenter un certificat médical de non-contre-indication à la pratique sportive pour la prise d’une licence auprès d’une fédération sportive scolaire, sauf pour la pratique des disciplines sportives à contraintes particulières (article D231-1-5 du code du sport</w:t>
      </w:r>
      <w:r w:rsidR="009749ED" w:rsidRPr="009F652A">
        <w:rPr>
          <w:rFonts w:ascii="Arial" w:hAnsi="Arial" w:cs="Arial"/>
          <w:sz w:val="20"/>
          <w:szCs w:val="20"/>
        </w:rPr>
        <w:t>).</w:t>
      </w:r>
      <w:r w:rsidRPr="009F652A">
        <w:rPr>
          <w:rFonts w:ascii="Arial" w:hAnsi="Arial" w:cs="Arial"/>
          <w:sz w:val="20"/>
          <w:szCs w:val="20"/>
        </w:rPr>
        <w:t xml:space="preserve"> Ces mêmes dispositions s’appliquent aux élèves inscrits dans une SSS.</w:t>
      </w:r>
    </w:p>
    <w:p w14:paraId="63953165" w14:textId="77777777" w:rsidR="009F652A" w:rsidRPr="009F652A" w:rsidRDefault="009F652A" w:rsidP="009F652A">
      <w:pPr>
        <w:jc w:val="both"/>
        <w:rPr>
          <w:rFonts w:ascii="Arial" w:hAnsi="Arial" w:cs="Arial"/>
          <w:spacing w:val="6"/>
          <w:sz w:val="20"/>
          <w:szCs w:val="20"/>
        </w:rPr>
      </w:pPr>
    </w:p>
    <w:p w14:paraId="365289A8" w14:textId="0CD1EAF8" w:rsidR="005773B0" w:rsidRPr="009F652A" w:rsidRDefault="005773B0" w:rsidP="009F652A">
      <w:pPr>
        <w:jc w:val="both"/>
        <w:rPr>
          <w:rFonts w:ascii="Arial" w:hAnsi="Arial" w:cs="Arial"/>
          <w:b/>
          <w:bCs/>
          <w:sz w:val="20"/>
          <w:szCs w:val="20"/>
          <w:u w:val="single"/>
        </w:rPr>
      </w:pPr>
      <w:r w:rsidRPr="009F652A">
        <w:rPr>
          <w:rFonts w:ascii="Arial" w:hAnsi="Arial" w:cs="Arial"/>
          <w:b/>
          <w:bCs/>
          <w:sz w:val="20"/>
          <w:szCs w:val="20"/>
          <w:u w:val="single"/>
        </w:rPr>
        <w:t>Article 5 :</w:t>
      </w:r>
    </w:p>
    <w:p w14:paraId="6C2FF5E5" w14:textId="77777777" w:rsidR="009F652A" w:rsidRPr="009F652A" w:rsidRDefault="009F652A" w:rsidP="009F652A">
      <w:pPr>
        <w:jc w:val="both"/>
        <w:rPr>
          <w:rFonts w:ascii="Arial" w:hAnsi="Arial" w:cs="Arial"/>
          <w:spacing w:val="6"/>
          <w:sz w:val="20"/>
          <w:szCs w:val="20"/>
          <w:u w:val="single"/>
        </w:rPr>
      </w:pPr>
    </w:p>
    <w:p w14:paraId="03BC589E" w14:textId="77777777" w:rsidR="009F652A" w:rsidRPr="009F652A" w:rsidRDefault="009F652A" w:rsidP="009F652A">
      <w:pPr>
        <w:jc w:val="both"/>
        <w:rPr>
          <w:rFonts w:ascii="Arial" w:hAnsi="Arial" w:cs="Arial"/>
          <w:sz w:val="20"/>
          <w:szCs w:val="20"/>
        </w:rPr>
      </w:pPr>
      <w:r w:rsidRPr="009F652A">
        <w:rPr>
          <w:rFonts w:ascii="Arial" w:hAnsi="Arial" w:cs="Arial"/>
          <w:sz w:val="20"/>
          <w:szCs w:val="20"/>
        </w:rPr>
        <w:t>Tout élève peut candidater pour intégrer une SSS.</w:t>
      </w:r>
    </w:p>
    <w:p w14:paraId="0149C7BF" w14:textId="77777777" w:rsidR="009F652A" w:rsidRPr="009F652A" w:rsidRDefault="009F652A" w:rsidP="009F652A">
      <w:pPr>
        <w:pStyle w:val="Paragraphedeliste"/>
        <w:numPr>
          <w:ilvl w:val="0"/>
          <w:numId w:val="9"/>
        </w:numPr>
        <w:ind w:left="426"/>
        <w:jc w:val="both"/>
        <w:rPr>
          <w:rFonts w:ascii="Arial" w:hAnsi="Arial" w:cs="Arial"/>
          <w:strike/>
          <w:sz w:val="20"/>
          <w:szCs w:val="20"/>
        </w:rPr>
      </w:pPr>
      <w:r w:rsidRPr="009F652A">
        <w:rPr>
          <w:rFonts w:ascii="Arial" w:hAnsi="Arial" w:cs="Arial"/>
          <w:sz w:val="20"/>
          <w:szCs w:val="20"/>
        </w:rPr>
        <w:t xml:space="preserve">Dans le cas où l’établissement concerné relève du secteur de l’élève, le chef d’établissement procède à l’inscription de ce dernier. </w:t>
      </w:r>
    </w:p>
    <w:p w14:paraId="1777D311" w14:textId="06F94F2D" w:rsidR="005773B0" w:rsidRPr="009F652A" w:rsidRDefault="009F652A" w:rsidP="009F652A">
      <w:pPr>
        <w:pStyle w:val="Paragraphedeliste"/>
        <w:numPr>
          <w:ilvl w:val="0"/>
          <w:numId w:val="9"/>
        </w:numPr>
        <w:ind w:left="426"/>
        <w:jc w:val="both"/>
        <w:rPr>
          <w:rFonts w:ascii="Arial" w:hAnsi="Arial" w:cs="Arial"/>
          <w:strike/>
          <w:sz w:val="20"/>
          <w:szCs w:val="20"/>
        </w:rPr>
      </w:pPr>
      <w:r w:rsidRPr="009F652A">
        <w:rPr>
          <w:rFonts w:ascii="Arial" w:hAnsi="Arial" w:cs="Arial"/>
          <w:sz w:val="20"/>
          <w:szCs w:val="20"/>
        </w:rPr>
        <w:t xml:space="preserve">Si l’établissement dans lequel est implantée la SSS ne relève pas du secteur de l’élève, ses représentants légaux peuvent formuler une demande de dérogation à la carte scolaire auprès du </w:t>
      </w:r>
      <w:proofErr w:type="spellStart"/>
      <w:r w:rsidRPr="009F652A">
        <w:rPr>
          <w:rFonts w:ascii="Arial" w:hAnsi="Arial" w:cs="Arial"/>
          <w:sz w:val="20"/>
          <w:szCs w:val="20"/>
        </w:rPr>
        <w:t>Dasen</w:t>
      </w:r>
      <w:proofErr w:type="spellEnd"/>
      <w:r w:rsidRPr="009F652A">
        <w:rPr>
          <w:rFonts w:ascii="Arial" w:hAnsi="Arial" w:cs="Arial"/>
          <w:sz w:val="20"/>
          <w:szCs w:val="20"/>
        </w:rPr>
        <w:t>, dans le respect du calendrier des opérations d’affectation.</w:t>
      </w:r>
    </w:p>
    <w:p w14:paraId="255F23ED" w14:textId="6D94CEC6" w:rsidR="009F652A" w:rsidRPr="009F652A" w:rsidRDefault="009F652A" w:rsidP="009F652A">
      <w:pPr>
        <w:ind w:left="66"/>
        <w:jc w:val="both"/>
        <w:rPr>
          <w:rFonts w:ascii="Arial" w:hAnsi="Arial" w:cs="Arial"/>
          <w:strike/>
          <w:sz w:val="20"/>
          <w:szCs w:val="20"/>
        </w:rPr>
      </w:pPr>
    </w:p>
    <w:p w14:paraId="6AE8EF44" w14:textId="20B1EEDF" w:rsidR="005773B0" w:rsidRPr="009F652A" w:rsidRDefault="005773B0" w:rsidP="009F652A">
      <w:pPr>
        <w:jc w:val="both"/>
        <w:rPr>
          <w:rFonts w:ascii="Arial" w:hAnsi="Arial" w:cs="Arial"/>
          <w:b/>
          <w:bCs/>
          <w:sz w:val="20"/>
          <w:szCs w:val="20"/>
          <w:u w:val="single"/>
        </w:rPr>
      </w:pPr>
      <w:r w:rsidRPr="009F652A">
        <w:rPr>
          <w:rFonts w:ascii="Arial" w:hAnsi="Arial" w:cs="Arial"/>
          <w:b/>
          <w:bCs/>
          <w:sz w:val="20"/>
          <w:szCs w:val="20"/>
          <w:u w:val="single"/>
        </w:rPr>
        <w:t>Article 6 :</w:t>
      </w:r>
      <w:bookmarkStart w:id="0" w:name="_GoBack"/>
      <w:bookmarkEnd w:id="0"/>
    </w:p>
    <w:p w14:paraId="65259E87" w14:textId="77777777" w:rsidR="009F652A" w:rsidRPr="009F652A" w:rsidRDefault="009F652A" w:rsidP="009F652A">
      <w:pPr>
        <w:jc w:val="both"/>
        <w:rPr>
          <w:rFonts w:ascii="Arial" w:hAnsi="Arial" w:cs="Arial"/>
          <w:sz w:val="20"/>
          <w:szCs w:val="20"/>
        </w:rPr>
      </w:pPr>
    </w:p>
    <w:p w14:paraId="052FF779" w14:textId="77777777" w:rsidR="005773B0" w:rsidRPr="009F652A" w:rsidRDefault="005773B0" w:rsidP="009F652A">
      <w:pPr>
        <w:ind w:right="72"/>
        <w:jc w:val="both"/>
        <w:rPr>
          <w:rFonts w:ascii="Arial" w:hAnsi="Arial" w:cs="Arial"/>
          <w:sz w:val="20"/>
          <w:szCs w:val="20"/>
        </w:rPr>
      </w:pPr>
      <w:r w:rsidRPr="009F652A">
        <w:rPr>
          <w:rFonts w:ascii="Arial" w:hAnsi="Arial" w:cs="Arial"/>
          <w:sz w:val="20"/>
          <w:szCs w:val="20"/>
        </w:rPr>
        <w:t>Les installations sportives sont mises à disposition des élèves de la section dans les conditions suivantes :</w:t>
      </w:r>
    </w:p>
    <w:p w14:paraId="1C358280" w14:textId="77777777" w:rsidR="005773B0" w:rsidRPr="009F652A" w:rsidRDefault="005773B0" w:rsidP="009F652A">
      <w:pPr>
        <w:numPr>
          <w:ilvl w:val="0"/>
          <w:numId w:val="1"/>
        </w:numPr>
        <w:jc w:val="both"/>
        <w:rPr>
          <w:rFonts w:ascii="Arial" w:hAnsi="Arial" w:cs="Arial"/>
          <w:spacing w:val="6"/>
          <w:sz w:val="20"/>
          <w:szCs w:val="20"/>
        </w:rPr>
      </w:pPr>
      <w:proofErr w:type="gramStart"/>
      <w:r w:rsidRPr="009F652A">
        <w:rPr>
          <w:rFonts w:ascii="Arial" w:hAnsi="Arial" w:cs="Arial"/>
          <w:spacing w:val="6"/>
          <w:sz w:val="20"/>
          <w:szCs w:val="20"/>
        </w:rPr>
        <w:t>elles</w:t>
      </w:r>
      <w:proofErr w:type="gramEnd"/>
      <w:r w:rsidRPr="009F652A">
        <w:rPr>
          <w:rFonts w:ascii="Arial" w:hAnsi="Arial" w:cs="Arial"/>
          <w:spacing w:val="6"/>
          <w:sz w:val="20"/>
          <w:szCs w:val="20"/>
        </w:rPr>
        <w:t xml:space="preserve"> n’entravent pas l’enseignement prioritaire de l’EPS,</w:t>
      </w:r>
    </w:p>
    <w:p w14:paraId="4BDC1C0D" w14:textId="77777777" w:rsidR="005773B0" w:rsidRPr="009F652A" w:rsidRDefault="005773B0" w:rsidP="009F652A">
      <w:pPr>
        <w:numPr>
          <w:ilvl w:val="0"/>
          <w:numId w:val="1"/>
        </w:numPr>
        <w:jc w:val="both"/>
        <w:rPr>
          <w:rFonts w:ascii="Arial" w:hAnsi="Arial" w:cs="Arial"/>
          <w:spacing w:val="6"/>
          <w:sz w:val="20"/>
          <w:szCs w:val="20"/>
        </w:rPr>
      </w:pPr>
      <w:r w:rsidRPr="009F652A">
        <w:rPr>
          <w:rFonts w:ascii="Arial" w:hAnsi="Arial" w:cs="Arial"/>
          <w:sz w:val="20"/>
          <w:szCs w:val="20"/>
        </w:rPr>
        <w:t>le cas échéant, le coût de la location est assuré par……………………………</w:t>
      </w:r>
      <w:r w:rsidR="00F37EB6" w:rsidRPr="009F652A">
        <w:rPr>
          <w:rStyle w:val="Appelnotedebasdep"/>
          <w:rFonts w:ascii="Arial" w:hAnsi="Arial" w:cs="Arial"/>
          <w:sz w:val="20"/>
          <w:szCs w:val="20"/>
        </w:rPr>
        <w:footnoteReference w:id="1"/>
      </w:r>
    </w:p>
    <w:p w14:paraId="562CF75D" w14:textId="64292500" w:rsidR="005773B0" w:rsidRPr="009F652A" w:rsidRDefault="005773B0" w:rsidP="009F652A">
      <w:pPr>
        <w:ind w:left="567" w:right="72"/>
        <w:jc w:val="both"/>
        <w:rPr>
          <w:rFonts w:ascii="Arial" w:hAnsi="Arial" w:cs="Arial"/>
          <w:spacing w:val="6"/>
          <w:sz w:val="20"/>
          <w:szCs w:val="20"/>
        </w:rPr>
      </w:pPr>
    </w:p>
    <w:p w14:paraId="161A800E" w14:textId="6F3F7FC0" w:rsidR="005773B0" w:rsidRPr="009F652A" w:rsidRDefault="005773B0" w:rsidP="009F652A">
      <w:pPr>
        <w:rPr>
          <w:rFonts w:ascii="Arial" w:hAnsi="Arial" w:cs="Arial"/>
          <w:b/>
          <w:bCs/>
          <w:sz w:val="20"/>
          <w:szCs w:val="20"/>
        </w:rPr>
      </w:pPr>
      <w:r w:rsidRPr="009F652A">
        <w:rPr>
          <w:rFonts w:ascii="Arial" w:hAnsi="Arial" w:cs="Arial"/>
          <w:b/>
          <w:bCs/>
          <w:sz w:val="20"/>
          <w:szCs w:val="20"/>
          <w:u w:val="single"/>
        </w:rPr>
        <w:t>Article 7</w:t>
      </w:r>
      <w:r w:rsidRPr="009F652A">
        <w:rPr>
          <w:rFonts w:ascii="Arial" w:hAnsi="Arial" w:cs="Arial"/>
          <w:b/>
          <w:bCs/>
          <w:sz w:val="20"/>
          <w:szCs w:val="20"/>
        </w:rPr>
        <w:t xml:space="preserve"> :</w:t>
      </w:r>
    </w:p>
    <w:p w14:paraId="7214D95D" w14:textId="77777777" w:rsidR="009F652A" w:rsidRPr="009F652A" w:rsidRDefault="009F652A" w:rsidP="009F652A">
      <w:pPr>
        <w:rPr>
          <w:rFonts w:ascii="Arial" w:hAnsi="Arial" w:cs="Arial"/>
          <w:b/>
          <w:bCs/>
          <w:sz w:val="20"/>
          <w:szCs w:val="20"/>
        </w:rPr>
      </w:pPr>
    </w:p>
    <w:p w14:paraId="59297BFF" w14:textId="6E398080" w:rsidR="000442C4" w:rsidRPr="009F652A" w:rsidRDefault="000442C4" w:rsidP="009F652A">
      <w:pPr>
        <w:widowControl/>
        <w:autoSpaceDE/>
        <w:autoSpaceDN/>
        <w:jc w:val="both"/>
        <w:rPr>
          <w:rFonts w:ascii="Arial" w:hAnsi="Arial" w:cs="Arial"/>
        </w:rPr>
      </w:pPr>
      <w:r w:rsidRPr="009F652A">
        <w:rPr>
          <w:rFonts w:ascii="Arial" w:hAnsi="Arial" w:cs="Arial"/>
          <w:sz w:val="20"/>
          <w:szCs w:val="20"/>
        </w:rPr>
        <w:t>Les enseignements de la section sportive scolaire sont intégrés à l’emploi du temps des élèves : à ce titre</w:t>
      </w:r>
      <w:r w:rsidR="004151B1" w:rsidRPr="009F652A">
        <w:rPr>
          <w:rFonts w:ascii="Arial" w:hAnsi="Arial" w:cs="Arial"/>
          <w:sz w:val="20"/>
          <w:szCs w:val="20"/>
        </w:rPr>
        <w:t xml:space="preserve"> </w:t>
      </w:r>
      <w:r w:rsidRPr="009F652A">
        <w:rPr>
          <w:rFonts w:ascii="Arial" w:hAnsi="Arial" w:cs="Arial"/>
          <w:sz w:val="20"/>
          <w:szCs w:val="20"/>
        </w:rPr>
        <w:t>les élèves, les intervenants (enseignants, entraîneurs) agissent sous la responsabilité du chef de l'établissement public, privé local d’enseignement signataire, y compris sur les temps de déplacement.</w:t>
      </w:r>
    </w:p>
    <w:p w14:paraId="1129932C" w14:textId="17F887F4" w:rsidR="009F652A" w:rsidRPr="009F652A" w:rsidRDefault="005773B0" w:rsidP="009F652A">
      <w:pPr>
        <w:jc w:val="both"/>
        <w:rPr>
          <w:rFonts w:ascii="Arial" w:hAnsi="Arial" w:cs="Arial"/>
          <w:sz w:val="20"/>
          <w:szCs w:val="20"/>
        </w:rPr>
      </w:pPr>
      <w:r w:rsidRPr="009F652A">
        <w:rPr>
          <w:rFonts w:ascii="Arial" w:hAnsi="Arial" w:cs="Arial"/>
          <w:sz w:val="20"/>
          <w:szCs w:val="20"/>
        </w:rPr>
        <w:t>Le coordonnateur de la section</w:t>
      </w:r>
      <w:r w:rsidRPr="009F652A">
        <w:rPr>
          <w:rStyle w:val="Appelnotedebasdep"/>
          <w:rFonts w:ascii="Arial" w:hAnsi="Arial" w:cs="Arial"/>
          <w:sz w:val="20"/>
          <w:szCs w:val="20"/>
        </w:rPr>
        <w:footnoteReference w:id="2"/>
      </w:r>
      <w:r w:rsidRPr="009F652A">
        <w:rPr>
          <w:rFonts w:ascii="Arial" w:hAnsi="Arial" w:cs="Arial"/>
          <w:sz w:val="20"/>
          <w:szCs w:val="20"/>
        </w:rPr>
        <w:t xml:space="preserve"> </w:t>
      </w:r>
      <w:r w:rsidRPr="009F652A">
        <w:rPr>
          <w:rFonts w:ascii="Arial" w:hAnsi="Arial" w:cs="Arial"/>
          <w:i/>
          <w:sz w:val="20"/>
          <w:szCs w:val="20"/>
        </w:rPr>
        <w:t>(indiquer le nom, prénom,</w:t>
      </w:r>
      <w:r w:rsidR="00FB222C" w:rsidRPr="009F652A">
        <w:rPr>
          <w:rFonts w:ascii="Arial" w:hAnsi="Arial" w:cs="Arial"/>
          <w:i/>
          <w:sz w:val="20"/>
          <w:szCs w:val="20"/>
        </w:rPr>
        <w:t xml:space="preserve"> du professeur d’EPS volontaire</w:t>
      </w:r>
      <w:r w:rsidRPr="009F652A">
        <w:rPr>
          <w:rFonts w:ascii="Arial" w:hAnsi="Arial" w:cs="Arial"/>
          <w:i/>
          <w:sz w:val="20"/>
          <w:szCs w:val="20"/>
        </w:rPr>
        <w:t>)</w:t>
      </w:r>
      <w:r w:rsidRPr="009F652A">
        <w:rPr>
          <w:rFonts w:ascii="Arial" w:hAnsi="Arial" w:cs="Arial"/>
          <w:sz w:val="20"/>
          <w:szCs w:val="20"/>
        </w:rPr>
        <w:t xml:space="preserve">  aura la charge de veiller à l'élaboration du projet pédagogique, à la bonne organisation de la section sportive, au suivi de la scolarité des élèves engagés dans ce dispositif.</w:t>
      </w:r>
    </w:p>
    <w:p w14:paraId="02FFB65C" w14:textId="77777777" w:rsidR="005773B0" w:rsidRPr="009F652A" w:rsidRDefault="005773B0" w:rsidP="005773B0">
      <w:pPr>
        <w:spacing w:before="216"/>
        <w:jc w:val="both"/>
        <w:rPr>
          <w:rFonts w:ascii="Arial" w:hAnsi="Arial" w:cs="Arial"/>
          <w:b/>
          <w:sz w:val="20"/>
          <w:szCs w:val="20"/>
          <w:u w:val="single"/>
        </w:rPr>
      </w:pPr>
      <w:r w:rsidRPr="009F652A">
        <w:rPr>
          <w:rFonts w:ascii="Arial" w:hAnsi="Arial" w:cs="Arial"/>
          <w:b/>
          <w:sz w:val="20"/>
          <w:szCs w:val="20"/>
          <w:u w:val="single"/>
        </w:rPr>
        <w:t>Article 8 :</w:t>
      </w:r>
    </w:p>
    <w:p w14:paraId="2703A3D1" w14:textId="77777777" w:rsidR="005773B0" w:rsidRPr="009F652A" w:rsidRDefault="005773B0" w:rsidP="005773B0">
      <w:pPr>
        <w:rPr>
          <w:rFonts w:ascii="Arial" w:hAnsi="Arial" w:cs="Arial"/>
          <w:sz w:val="20"/>
          <w:szCs w:val="20"/>
        </w:rPr>
      </w:pPr>
    </w:p>
    <w:p w14:paraId="51B04BD7" w14:textId="77777777" w:rsidR="005773B0" w:rsidRPr="009F652A" w:rsidRDefault="005773B0" w:rsidP="005773B0">
      <w:pPr>
        <w:rPr>
          <w:rFonts w:ascii="Arial" w:hAnsi="Arial" w:cs="Arial"/>
          <w:sz w:val="20"/>
          <w:szCs w:val="20"/>
        </w:rPr>
      </w:pPr>
      <w:r w:rsidRPr="009F652A">
        <w:rPr>
          <w:rFonts w:ascii="Arial" w:hAnsi="Arial" w:cs="Arial"/>
          <w:sz w:val="20"/>
          <w:szCs w:val="20"/>
        </w:rPr>
        <w:t>L’encadrement sportif des élèves est assuré par :</w:t>
      </w:r>
    </w:p>
    <w:p w14:paraId="735A4973" w14:textId="77777777" w:rsidR="005773B0" w:rsidRPr="009F652A" w:rsidRDefault="005773B0" w:rsidP="005773B0">
      <w:pPr>
        <w:rPr>
          <w:rFonts w:ascii="Arial" w:hAnsi="Arial" w:cs="Arial"/>
          <w:sz w:val="20"/>
          <w:szCs w:val="20"/>
        </w:rPr>
      </w:pPr>
    </w:p>
    <w:p w14:paraId="69C0B284" w14:textId="77777777" w:rsidR="005773B0" w:rsidRPr="009F652A" w:rsidRDefault="005773B0" w:rsidP="005773B0">
      <w:pPr>
        <w:tabs>
          <w:tab w:val="right" w:leader="dot" w:pos="9498"/>
        </w:tabs>
        <w:ind w:left="792"/>
        <w:rPr>
          <w:rFonts w:ascii="Arial" w:hAnsi="Arial" w:cs="Arial"/>
          <w:sz w:val="20"/>
          <w:szCs w:val="20"/>
        </w:rPr>
      </w:pPr>
      <w:r w:rsidRPr="009F652A">
        <w:rPr>
          <w:rFonts w:ascii="Arial" w:hAnsi="Arial" w:cs="Arial"/>
          <w:sz w:val="20"/>
          <w:szCs w:val="20"/>
        </w:rPr>
        <w:sym w:font="Symbol" w:char="F080"/>
      </w:r>
      <w:r w:rsidRPr="009F652A">
        <w:rPr>
          <w:rFonts w:ascii="Arial" w:hAnsi="Arial" w:cs="Arial"/>
          <w:sz w:val="20"/>
          <w:szCs w:val="20"/>
        </w:rPr>
        <w:t xml:space="preserve"> Mme, </w:t>
      </w:r>
      <w:r w:rsidRPr="009F652A">
        <w:rPr>
          <w:rFonts w:ascii="Arial" w:hAnsi="Arial" w:cs="Arial"/>
          <w:sz w:val="20"/>
          <w:szCs w:val="20"/>
        </w:rPr>
        <w:sym w:font="Symbol" w:char="F080"/>
      </w:r>
      <w:r w:rsidRPr="009F652A">
        <w:rPr>
          <w:rFonts w:ascii="Arial" w:hAnsi="Arial" w:cs="Arial"/>
          <w:sz w:val="20"/>
          <w:szCs w:val="20"/>
        </w:rPr>
        <w:t xml:space="preserve"> M</w:t>
      </w:r>
      <w:r w:rsidRPr="009F652A">
        <w:rPr>
          <w:rFonts w:ascii="Arial" w:hAnsi="Arial" w:cs="Arial"/>
          <w:sz w:val="20"/>
          <w:szCs w:val="20"/>
        </w:rPr>
        <w:tab/>
      </w:r>
    </w:p>
    <w:p w14:paraId="208D67F8" w14:textId="77777777" w:rsidR="005773B0" w:rsidRPr="009F652A" w:rsidRDefault="005773B0" w:rsidP="005773B0">
      <w:pPr>
        <w:tabs>
          <w:tab w:val="right" w:leader="dot" w:pos="9498"/>
        </w:tabs>
        <w:ind w:left="792"/>
        <w:rPr>
          <w:rFonts w:ascii="Arial" w:hAnsi="Arial" w:cs="Arial"/>
          <w:sz w:val="20"/>
          <w:szCs w:val="20"/>
        </w:rPr>
      </w:pPr>
      <w:r w:rsidRPr="009F652A">
        <w:rPr>
          <w:rFonts w:ascii="Arial" w:hAnsi="Arial" w:cs="Arial"/>
          <w:sz w:val="20"/>
          <w:szCs w:val="20"/>
        </w:rPr>
        <w:t>Professeur de</w:t>
      </w:r>
      <w:r w:rsidRPr="009F652A">
        <w:rPr>
          <w:rStyle w:val="Appelnotedebasdep"/>
          <w:rFonts w:ascii="Arial" w:hAnsi="Arial" w:cs="Arial"/>
          <w:sz w:val="20"/>
          <w:szCs w:val="20"/>
        </w:rPr>
        <w:footnoteReference w:id="3"/>
      </w:r>
      <w:r w:rsidRPr="009F652A">
        <w:rPr>
          <w:rFonts w:ascii="Arial" w:hAnsi="Arial" w:cs="Arial"/>
          <w:sz w:val="20"/>
          <w:szCs w:val="20"/>
        </w:rPr>
        <w:t xml:space="preserve"> </w:t>
      </w:r>
      <w:r w:rsidRPr="009F652A">
        <w:rPr>
          <w:rFonts w:ascii="Arial" w:hAnsi="Arial" w:cs="Arial"/>
          <w:sz w:val="20"/>
          <w:szCs w:val="20"/>
        </w:rPr>
        <w:tab/>
      </w:r>
    </w:p>
    <w:p w14:paraId="6BDA4BCA" w14:textId="77777777" w:rsidR="005773B0" w:rsidRPr="009F652A" w:rsidRDefault="005773B0" w:rsidP="005773B0">
      <w:pPr>
        <w:tabs>
          <w:tab w:val="right" w:leader="dot" w:pos="10190"/>
        </w:tabs>
        <w:ind w:left="792"/>
        <w:rPr>
          <w:rFonts w:ascii="Arial" w:hAnsi="Arial" w:cs="Arial"/>
          <w:sz w:val="20"/>
          <w:szCs w:val="20"/>
        </w:rPr>
      </w:pPr>
    </w:p>
    <w:p w14:paraId="309A7527" w14:textId="77777777" w:rsidR="00810CC0" w:rsidRPr="009F652A" w:rsidRDefault="005773B0" w:rsidP="00254AFC">
      <w:pPr>
        <w:tabs>
          <w:tab w:val="right" w:leader="dot" w:pos="9498"/>
        </w:tabs>
        <w:ind w:left="709"/>
        <w:rPr>
          <w:rFonts w:ascii="Arial" w:hAnsi="Arial" w:cs="Arial"/>
          <w:i/>
          <w:sz w:val="20"/>
          <w:szCs w:val="20"/>
        </w:rPr>
      </w:pPr>
      <w:r w:rsidRPr="009F652A">
        <w:rPr>
          <w:rFonts w:ascii="Arial" w:hAnsi="Arial" w:cs="Arial"/>
          <w:sz w:val="20"/>
          <w:szCs w:val="20"/>
        </w:rPr>
        <w:t xml:space="preserve">Le cas échéant,  </w:t>
      </w:r>
      <w:r w:rsidRPr="009F652A">
        <w:rPr>
          <w:rFonts w:ascii="Arial" w:hAnsi="Arial" w:cs="Arial"/>
          <w:sz w:val="20"/>
          <w:szCs w:val="20"/>
        </w:rPr>
        <w:sym w:font="Symbol" w:char="F080"/>
      </w:r>
      <w:r w:rsidRPr="009F652A">
        <w:rPr>
          <w:rFonts w:ascii="Arial" w:hAnsi="Arial" w:cs="Arial"/>
          <w:sz w:val="20"/>
          <w:szCs w:val="20"/>
        </w:rPr>
        <w:t xml:space="preserve"> Mme, </w:t>
      </w:r>
      <w:r w:rsidRPr="009F652A">
        <w:rPr>
          <w:rFonts w:ascii="Arial" w:hAnsi="Arial" w:cs="Arial"/>
          <w:sz w:val="20"/>
          <w:szCs w:val="20"/>
        </w:rPr>
        <w:sym w:font="Symbol" w:char="F080"/>
      </w:r>
      <w:r w:rsidRPr="009F652A">
        <w:rPr>
          <w:rFonts w:ascii="Arial" w:hAnsi="Arial" w:cs="Arial"/>
          <w:sz w:val="20"/>
          <w:szCs w:val="20"/>
        </w:rPr>
        <w:t xml:space="preserve"> M</w:t>
      </w:r>
      <w:r w:rsidRPr="009F652A">
        <w:rPr>
          <w:rFonts w:ascii="Arial" w:hAnsi="Arial" w:cs="Arial"/>
          <w:sz w:val="20"/>
          <w:szCs w:val="20"/>
        </w:rPr>
        <w:tab/>
        <w:t>titulaire d’un</w:t>
      </w:r>
      <w:r w:rsidR="00810CC0" w:rsidRPr="009F652A">
        <w:rPr>
          <w:rFonts w:ascii="Arial" w:hAnsi="Arial" w:cs="Arial"/>
          <w:sz w:val="20"/>
          <w:szCs w:val="20"/>
        </w:rPr>
        <w:t xml:space="preserve"> diplôme ou </w:t>
      </w:r>
      <w:r w:rsidRPr="009F652A">
        <w:rPr>
          <w:rFonts w:ascii="Arial" w:hAnsi="Arial" w:cs="Arial"/>
          <w:sz w:val="20"/>
          <w:szCs w:val="20"/>
        </w:rPr>
        <w:t xml:space="preserve"> brevet d’état</w:t>
      </w:r>
      <w:r w:rsidR="00254AFC" w:rsidRPr="009F652A">
        <w:rPr>
          <w:rFonts w:ascii="Arial" w:hAnsi="Arial" w:cs="Arial"/>
          <w:sz w:val="20"/>
          <w:szCs w:val="20"/>
        </w:rPr>
        <w:t xml:space="preserve"> de </w:t>
      </w:r>
      <w:r w:rsidR="00254AFC" w:rsidRPr="009F652A">
        <w:rPr>
          <w:rFonts w:ascii="Arial" w:hAnsi="Arial" w:cs="Arial"/>
          <w:i/>
          <w:sz w:val="20"/>
          <w:szCs w:val="20"/>
        </w:rPr>
        <w:t>…………………………</w:t>
      </w:r>
    </w:p>
    <w:p w14:paraId="308D1AE2" w14:textId="77777777" w:rsidR="005773B0" w:rsidRPr="009F652A" w:rsidRDefault="00810CC0" w:rsidP="00254AFC">
      <w:pPr>
        <w:tabs>
          <w:tab w:val="right" w:leader="dot" w:pos="9498"/>
        </w:tabs>
        <w:ind w:left="709"/>
        <w:rPr>
          <w:rFonts w:ascii="Arial" w:hAnsi="Arial" w:cs="Arial"/>
          <w:sz w:val="20"/>
          <w:szCs w:val="20"/>
        </w:rPr>
      </w:pPr>
      <w:r w:rsidRPr="009F652A">
        <w:rPr>
          <w:rFonts w:ascii="Arial" w:hAnsi="Arial" w:cs="Arial"/>
          <w:i/>
          <w:sz w:val="20"/>
          <w:szCs w:val="20"/>
        </w:rPr>
        <w:t>(</w:t>
      </w:r>
      <w:proofErr w:type="gramStart"/>
      <w:r w:rsidRPr="009F652A">
        <w:rPr>
          <w:rFonts w:ascii="Arial" w:hAnsi="Arial" w:cs="Arial"/>
          <w:i/>
          <w:sz w:val="20"/>
          <w:szCs w:val="20"/>
        </w:rPr>
        <w:t>indiquer</w:t>
      </w:r>
      <w:proofErr w:type="gramEnd"/>
      <w:r w:rsidRPr="009F652A">
        <w:rPr>
          <w:rFonts w:ascii="Arial" w:hAnsi="Arial" w:cs="Arial"/>
          <w:i/>
          <w:sz w:val="20"/>
          <w:szCs w:val="20"/>
        </w:rPr>
        <w:t xml:space="preserve"> le diplôme ou</w:t>
      </w:r>
      <w:r w:rsidR="00254AFC" w:rsidRPr="009F652A">
        <w:rPr>
          <w:rFonts w:ascii="Arial" w:hAnsi="Arial" w:cs="Arial"/>
          <w:i/>
          <w:sz w:val="20"/>
          <w:szCs w:val="20"/>
        </w:rPr>
        <w:t xml:space="preserve"> brevet </w:t>
      </w:r>
      <w:r w:rsidRPr="009F652A">
        <w:rPr>
          <w:rFonts w:ascii="Arial" w:hAnsi="Arial" w:cs="Arial"/>
          <w:i/>
          <w:sz w:val="20"/>
          <w:szCs w:val="20"/>
        </w:rPr>
        <w:t>d’Etat</w:t>
      </w:r>
      <w:r w:rsidR="00254AFC" w:rsidRPr="009F652A">
        <w:rPr>
          <w:rFonts w:ascii="Arial" w:hAnsi="Arial" w:cs="Arial"/>
          <w:i/>
          <w:sz w:val="20"/>
          <w:szCs w:val="20"/>
        </w:rPr>
        <w:t xml:space="preserve"> concerné)</w:t>
      </w:r>
      <w:r w:rsidR="003D33B9" w:rsidRPr="009F652A">
        <w:rPr>
          <w:rFonts w:ascii="Arial" w:hAnsi="Arial" w:cs="Arial"/>
          <w:sz w:val="20"/>
          <w:szCs w:val="20"/>
        </w:rPr>
        <w:t xml:space="preserve"> et d’une carte professionnelle en cours de validité</w:t>
      </w:r>
      <w:r w:rsidR="00254AFC" w:rsidRPr="009F652A">
        <w:rPr>
          <w:rFonts w:ascii="Arial" w:hAnsi="Arial" w:cs="Arial"/>
          <w:i/>
          <w:sz w:val="20"/>
          <w:szCs w:val="20"/>
        </w:rPr>
        <w:t>.</w:t>
      </w:r>
    </w:p>
    <w:p w14:paraId="304D0F0B" w14:textId="77777777" w:rsidR="005773B0" w:rsidRPr="009F652A" w:rsidRDefault="005773B0" w:rsidP="005773B0">
      <w:pPr>
        <w:ind w:left="1440"/>
        <w:rPr>
          <w:rFonts w:ascii="Arial" w:hAnsi="Arial" w:cs="Arial"/>
          <w:sz w:val="20"/>
          <w:szCs w:val="20"/>
        </w:rPr>
      </w:pPr>
    </w:p>
    <w:p w14:paraId="1746E2A7" w14:textId="77777777" w:rsidR="005773B0" w:rsidRPr="009F652A" w:rsidRDefault="005773B0" w:rsidP="005773B0">
      <w:pPr>
        <w:tabs>
          <w:tab w:val="right" w:leader="dot" w:pos="9498"/>
        </w:tabs>
        <w:ind w:right="504"/>
        <w:rPr>
          <w:rFonts w:ascii="Arial" w:hAnsi="Arial" w:cs="Arial"/>
          <w:i/>
          <w:iCs/>
          <w:sz w:val="20"/>
          <w:szCs w:val="20"/>
        </w:rPr>
      </w:pPr>
      <w:r w:rsidRPr="009F652A">
        <w:rPr>
          <w:rFonts w:ascii="Arial" w:hAnsi="Arial" w:cs="Arial"/>
          <w:sz w:val="20"/>
          <w:szCs w:val="20"/>
        </w:rPr>
        <w:t xml:space="preserve">La prise en charge financière de l’intervenant est assurée par </w:t>
      </w:r>
      <w:r w:rsidRPr="009F652A">
        <w:rPr>
          <w:rFonts w:ascii="Arial" w:hAnsi="Arial" w:cs="Arial"/>
          <w:sz w:val="20"/>
          <w:szCs w:val="20"/>
        </w:rPr>
        <w:tab/>
      </w:r>
      <w:r w:rsidRPr="009F652A">
        <w:rPr>
          <w:rFonts w:ascii="Arial" w:hAnsi="Arial" w:cs="Arial"/>
          <w:sz w:val="20"/>
          <w:szCs w:val="20"/>
        </w:rPr>
        <w:br/>
      </w:r>
      <w:r w:rsidRPr="009F652A">
        <w:rPr>
          <w:rFonts w:ascii="Arial" w:hAnsi="Arial" w:cs="Arial"/>
          <w:i/>
          <w:iCs/>
          <w:sz w:val="20"/>
          <w:szCs w:val="20"/>
        </w:rPr>
        <w:t>(Si pl</w:t>
      </w:r>
      <w:r w:rsidR="00F37EB6" w:rsidRPr="009F652A">
        <w:rPr>
          <w:rFonts w:ascii="Arial" w:hAnsi="Arial" w:cs="Arial"/>
          <w:i/>
          <w:iCs/>
          <w:sz w:val="20"/>
          <w:szCs w:val="20"/>
        </w:rPr>
        <w:t>usieurs intervenants sont prévus, veuillez l’indiquer</w:t>
      </w:r>
      <w:r w:rsidRPr="009F652A">
        <w:rPr>
          <w:rFonts w:ascii="Arial" w:hAnsi="Arial" w:cs="Arial"/>
          <w:i/>
          <w:iCs/>
          <w:sz w:val="20"/>
          <w:szCs w:val="20"/>
        </w:rPr>
        <w:t>).</w:t>
      </w:r>
    </w:p>
    <w:p w14:paraId="1571E95A" w14:textId="77777777" w:rsidR="005773B0" w:rsidRPr="009F652A" w:rsidRDefault="005773B0" w:rsidP="005773B0">
      <w:pPr>
        <w:tabs>
          <w:tab w:val="right" w:leader="dot" w:pos="10190"/>
        </w:tabs>
        <w:ind w:right="504"/>
        <w:rPr>
          <w:rFonts w:ascii="Arial" w:hAnsi="Arial" w:cs="Arial"/>
          <w:i/>
          <w:iCs/>
          <w:sz w:val="20"/>
          <w:szCs w:val="20"/>
        </w:rPr>
      </w:pPr>
    </w:p>
    <w:p w14:paraId="4E11DC83" w14:textId="0CF4D1BA" w:rsidR="005773B0" w:rsidRPr="009F652A" w:rsidRDefault="005773B0" w:rsidP="005773B0">
      <w:pPr>
        <w:tabs>
          <w:tab w:val="right" w:leader="dot" w:pos="10190"/>
        </w:tabs>
        <w:ind w:right="-27"/>
        <w:jc w:val="both"/>
        <w:rPr>
          <w:rFonts w:ascii="Arial" w:hAnsi="Arial" w:cs="Arial"/>
          <w:sz w:val="20"/>
          <w:szCs w:val="20"/>
        </w:rPr>
      </w:pPr>
      <w:r w:rsidRPr="009F652A">
        <w:rPr>
          <w:rFonts w:ascii="Arial" w:hAnsi="Arial" w:cs="Arial"/>
          <w:sz w:val="20"/>
          <w:szCs w:val="20"/>
        </w:rPr>
        <w:t xml:space="preserve">Le chef d’établissement choisit l’intervenant sur proposition de l’enseignant responsable de la section sportive ou après avoir recueilli son avis. </w:t>
      </w:r>
      <w:r w:rsidR="00EB6626" w:rsidRPr="009F652A">
        <w:rPr>
          <w:rFonts w:ascii="Arial" w:hAnsi="Arial" w:cs="Arial"/>
          <w:sz w:val="20"/>
          <w:szCs w:val="20"/>
        </w:rPr>
        <w:t>Il vérifie la validité de sa carte professionnelle</w:t>
      </w:r>
      <w:r w:rsidR="009F652A" w:rsidRPr="009F652A">
        <w:rPr>
          <w:rFonts w:ascii="Arial" w:hAnsi="Arial" w:cs="Arial"/>
          <w:sz w:val="20"/>
          <w:szCs w:val="20"/>
        </w:rPr>
        <w:t>.</w:t>
      </w:r>
    </w:p>
    <w:p w14:paraId="1E457DFC" w14:textId="78DD7E05" w:rsidR="005773B0" w:rsidRPr="009F652A" w:rsidRDefault="005773B0" w:rsidP="005773B0">
      <w:pPr>
        <w:tabs>
          <w:tab w:val="right" w:leader="dot" w:pos="10190"/>
        </w:tabs>
        <w:ind w:right="504"/>
        <w:jc w:val="both"/>
        <w:rPr>
          <w:rFonts w:ascii="Arial" w:hAnsi="Arial" w:cs="Arial"/>
          <w:sz w:val="20"/>
          <w:szCs w:val="20"/>
        </w:rPr>
      </w:pPr>
    </w:p>
    <w:p w14:paraId="6AFEF1B4" w14:textId="77777777" w:rsidR="005773B0" w:rsidRPr="009F652A" w:rsidRDefault="005773B0" w:rsidP="005773B0">
      <w:pPr>
        <w:tabs>
          <w:tab w:val="right" w:leader="dot" w:pos="10190"/>
        </w:tabs>
        <w:ind w:right="504"/>
        <w:jc w:val="both"/>
        <w:rPr>
          <w:rFonts w:ascii="Arial" w:hAnsi="Arial" w:cs="Arial"/>
          <w:b/>
          <w:sz w:val="20"/>
          <w:szCs w:val="20"/>
          <w:u w:val="single"/>
        </w:rPr>
      </w:pPr>
      <w:r w:rsidRPr="009F652A">
        <w:rPr>
          <w:rFonts w:ascii="Arial" w:hAnsi="Arial" w:cs="Arial"/>
          <w:b/>
          <w:sz w:val="20"/>
          <w:szCs w:val="20"/>
          <w:u w:val="single"/>
        </w:rPr>
        <w:t>Article 9 :</w:t>
      </w:r>
    </w:p>
    <w:p w14:paraId="518B7954" w14:textId="77777777" w:rsidR="005773B0" w:rsidRPr="009F652A" w:rsidRDefault="005773B0" w:rsidP="005773B0">
      <w:pPr>
        <w:tabs>
          <w:tab w:val="right" w:leader="dot" w:pos="10190"/>
        </w:tabs>
        <w:ind w:right="504"/>
        <w:jc w:val="both"/>
        <w:rPr>
          <w:rFonts w:ascii="Arial" w:hAnsi="Arial" w:cs="Arial"/>
          <w:sz w:val="20"/>
          <w:szCs w:val="20"/>
        </w:rPr>
      </w:pPr>
    </w:p>
    <w:p w14:paraId="6EBA7DEE" w14:textId="77777777" w:rsidR="005773B0" w:rsidRPr="009F652A" w:rsidRDefault="005773B0" w:rsidP="005773B0">
      <w:pPr>
        <w:spacing w:before="36"/>
        <w:ind w:right="-27"/>
        <w:jc w:val="both"/>
        <w:rPr>
          <w:rFonts w:ascii="Arial" w:hAnsi="Arial" w:cs="Arial"/>
          <w:sz w:val="20"/>
          <w:szCs w:val="20"/>
        </w:rPr>
      </w:pPr>
      <w:r w:rsidRPr="009F652A">
        <w:rPr>
          <w:rFonts w:ascii="Arial" w:hAnsi="Arial" w:cs="Arial"/>
          <w:sz w:val="20"/>
          <w:szCs w:val="20"/>
        </w:rPr>
        <w:t>Le chef d’établissement peut suspendre l’activité de l’intervenant au sein de la section sportive si celle-ci porte préjudice à la bonne marche de la scolarité des élèves, génère un trouble à l’ordre public ou est susceptible de porter atteinte à l’image de l’établissement.</w:t>
      </w:r>
    </w:p>
    <w:p w14:paraId="037DFB51" w14:textId="66830AAF" w:rsidR="005773B0" w:rsidRPr="009F652A" w:rsidRDefault="005773B0" w:rsidP="005773B0">
      <w:pPr>
        <w:spacing w:before="36"/>
        <w:ind w:right="144"/>
        <w:jc w:val="both"/>
        <w:rPr>
          <w:rFonts w:ascii="Arial" w:hAnsi="Arial" w:cs="Arial"/>
          <w:sz w:val="20"/>
          <w:szCs w:val="20"/>
        </w:rPr>
      </w:pPr>
    </w:p>
    <w:p w14:paraId="131EFC9D" w14:textId="77777777" w:rsidR="005773B0" w:rsidRPr="009F652A" w:rsidRDefault="005773B0" w:rsidP="005773B0">
      <w:pPr>
        <w:spacing w:before="36"/>
        <w:ind w:right="144"/>
        <w:jc w:val="both"/>
        <w:rPr>
          <w:rFonts w:ascii="Arial" w:hAnsi="Arial" w:cs="Arial"/>
          <w:b/>
          <w:sz w:val="20"/>
          <w:szCs w:val="20"/>
          <w:u w:val="single"/>
        </w:rPr>
      </w:pPr>
      <w:r w:rsidRPr="009F652A">
        <w:rPr>
          <w:rFonts w:ascii="Arial" w:hAnsi="Arial" w:cs="Arial"/>
          <w:b/>
          <w:sz w:val="20"/>
          <w:szCs w:val="20"/>
          <w:u w:val="single"/>
        </w:rPr>
        <w:t>Article 10 :</w:t>
      </w:r>
    </w:p>
    <w:p w14:paraId="26CDD0A1" w14:textId="77777777" w:rsidR="005773B0" w:rsidRPr="009F652A" w:rsidRDefault="005773B0" w:rsidP="005773B0">
      <w:pPr>
        <w:spacing w:before="36"/>
        <w:ind w:right="144"/>
        <w:jc w:val="both"/>
        <w:rPr>
          <w:rFonts w:ascii="Arial" w:hAnsi="Arial" w:cs="Arial"/>
          <w:b/>
          <w:sz w:val="20"/>
          <w:szCs w:val="20"/>
          <w:u w:val="single"/>
        </w:rPr>
      </w:pPr>
    </w:p>
    <w:p w14:paraId="40C96FCE" w14:textId="5930E43D" w:rsidR="005773B0" w:rsidRPr="009F652A" w:rsidRDefault="005773B0" w:rsidP="005773B0">
      <w:pPr>
        <w:tabs>
          <w:tab w:val="left" w:pos="0"/>
        </w:tabs>
        <w:spacing w:before="36"/>
        <w:ind w:right="144"/>
        <w:jc w:val="both"/>
        <w:rPr>
          <w:rFonts w:ascii="Arial" w:hAnsi="Arial" w:cs="Arial"/>
          <w:sz w:val="20"/>
          <w:szCs w:val="20"/>
        </w:rPr>
      </w:pPr>
      <w:r w:rsidRPr="009F652A">
        <w:rPr>
          <w:rFonts w:ascii="Arial" w:hAnsi="Arial" w:cs="Arial"/>
          <w:sz w:val="20"/>
          <w:szCs w:val="20"/>
        </w:rPr>
        <w:t>Les élèves de la section sportive sont soumis au régime disciplinaire de l’établissement scolaire, sans préjudice des procédures propres aux fédérations ou str</w:t>
      </w:r>
      <w:r w:rsidR="00883157" w:rsidRPr="009F652A">
        <w:rPr>
          <w:rFonts w:ascii="Arial" w:hAnsi="Arial" w:cs="Arial"/>
          <w:sz w:val="20"/>
          <w:szCs w:val="20"/>
        </w:rPr>
        <w:t>uctures dans lesquelles l’élève</w:t>
      </w:r>
      <w:r w:rsidRPr="009F652A">
        <w:rPr>
          <w:rFonts w:ascii="Arial" w:hAnsi="Arial" w:cs="Arial"/>
          <w:sz w:val="20"/>
          <w:szCs w:val="20"/>
        </w:rPr>
        <w:t xml:space="preserve"> pourrait être inscrit.</w:t>
      </w:r>
      <w:r w:rsidR="00C824DB" w:rsidRPr="009F652A">
        <w:rPr>
          <w:rFonts w:ascii="Arial" w:hAnsi="Arial" w:cs="Arial"/>
          <w:sz w:val="20"/>
          <w:szCs w:val="20"/>
        </w:rPr>
        <w:t xml:space="preserve"> Les enseignements de la section sportive sont intégrés à l'EDT des élèves. A ce titre, la réglementation applicable est identique à celle exigée dans le cadre de l’enseignement obligatoire d’EPS. </w:t>
      </w:r>
    </w:p>
    <w:p w14:paraId="0AD2F7F9" w14:textId="78BE3A26" w:rsidR="005773B0" w:rsidRPr="009F652A" w:rsidRDefault="005773B0" w:rsidP="005773B0">
      <w:pPr>
        <w:spacing w:before="36"/>
        <w:ind w:right="144"/>
        <w:jc w:val="both"/>
        <w:rPr>
          <w:rFonts w:ascii="Arial" w:hAnsi="Arial" w:cs="Arial"/>
          <w:sz w:val="20"/>
          <w:szCs w:val="20"/>
        </w:rPr>
      </w:pPr>
    </w:p>
    <w:p w14:paraId="5A7FBF88" w14:textId="77777777" w:rsidR="005773B0" w:rsidRPr="009F652A" w:rsidRDefault="005773B0" w:rsidP="005773B0">
      <w:pPr>
        <w:spacing w:before="36"/>
        <w:rPr>
          <w:rFonts w:ascii="Arial" w:hAnsi="Arial" w:cs="Arial"/>
          <w:b/>
          <w:bCs/>
          <w:sz w:val="20"/>
          <w:szCs w:val="20"/>
        </w:rPr>
      </w:pPr>
      <w:r w:rsidRPr="009F652A">
        <w:rPr>
          <w:rFonts w:ascii="Arial" w:hAnsi="Arial" w:cs="Arial"/>
          <w:b/>
          <w:bCs/>
          <w:sz w:val="20"/>
          <w:szCs w:val="20"/>
          <w:u w:val="single"/>
        </w:rPr>
        <w:t>Article 11 :</w:t>
      </w:r>
    </w:p>
    <w:p w14:paraId="71E3A775" w14:textId="77777777" w:rsidR="005773B0" w:rsidRPr="009F652A" w:rsidRDefault="005773B0" w:rsidP="005773B0">
      <w:pPr>
        <w:spacing w:before="36"/>
        <w:rPr>
          <w:rFonts w:ascii="Arial" w:hAnsi="Arial" w:cs="Arial"/>
          <w:b/>
          <w:bCs/>
          <w:sz w:val="20"/>
          <w:szCs w:val="20"/>
        </w:rPr>
      </w:pPr>
    </w:p>
    <w:p w14:paraId="459C38A7" w14:textId="77777777" w:rsidR="005773B0" w:rsidRPr="009F652A" w:rsidRDefault="005773B0" w:rsidP="005773B0">
      <w:pPr>
        <w:spacing w:before="36"/>
        <w:rPr>
          <w:rFonts w:ascii="Arial" w:hAnsi="Arial" w:cs="Arial"/>
          <w:sz w:val="20"/>
          <w:szCs w:val="20"/>
        </w:rPr>
      </w:pPr>
      <w:r w:rsidRPr="009F652A">
        <w:rPr>
          <w:rFonts w:ascii="Arial" w:hAnsi="Arial" w:cs="Arial"/>
          <w:bCs/>
          <w:sz w:val="20"/>
          <w:szCs w:val="20"/>
        </w:rPr>
        <w:t>La présente convention est établie une année scolaire</w:t>
      </w:r>
      <w:r w:rsidRPr="009F652A">
        <w:rPr>
          <w:rFonts w:ascii="Arial" w:hAnsi="Arial" w:cs="Arial"/>
          <w:i/>
          <w:iCs/>
          <w:spacing w:val="10"/>
          <w:sz w:val="20"/>
          <w:szCs w:val="20"/>
        </w:rPr>
        <w:t xml:space="preserve"> </w:t>
      </w:r>
      <w:r w:rsidRPr="009F652A">
        <w:rPr>
          <w:rFonts w:ascii="Arial" w:hAnsi="Arial" w:cs="Arial"/>
          <w:sz w:val="20"/>
          <w:szCs w:val="20"/>
        </w:rPr>
        <w:t>et renouvelable chaque année scolaire.</w:t>
      </w:r>
      <w:r w:rsidR="00F70922" w:rsidRPr="009F652A">
        <w:rPr>
          <w:rFonts w:ascii="Arial" w:hAnsi="Arial" w:cs="Arial"/>
          <w:sz w:val="20"/>
          <w:szCs w:val="20"/>
        </w:rPr>
        <w:t xml:space="preserve"> Elle prend effet à compter du</w:t>
      </w:r>
      <w:proofErr w:type="gramStart"/>
      <w:r w:rsidR="00F70922" w:rsidRPr="009F652A">
        <w:rPr>
          <w:rFonts w:ascii="Arial" w:hAnsi="Arial" w:cs="Arial"/>
          <w:sz w:val="20"/>
          <w:szCs w:val="20"/>
        </w:rPr>
        <w:t>…….</w:t>
      </w:r>
      <w:proofErr w:type="gramEnd"/>
      <w:r w:rsidR="00F70922" w:rsidRPr="009F652A">
        <w:rPr>
          <w:rFonts w:ascii="Arial" w:hAnsi="Arial" w:cs="Arial"/>
          <w:sz w:val="20"/>
          <w:szCs w:val="20"/>
        </w:rPr>
        <w:t>/……/……..</w:t>
      </w:r>
    </w:p>
    <w:p w14:paraId="15362FF8" w14:textId="77777777" w:rsidR="005773B0" w:rsidRPr="009F652A" w:rsidRDefault="005773B0" w:rsidP="005773B0">
      <w:pPr>
        <w:spacing w:before="36"/>
        <w:jc w:val="both"/>
        <w:rPr>
          <w:rFonts w:ascii="Arial" w:hAnsi="Arial" w:cs="Arial"/>
          <w:b/>
          <w:bCs/>
          <w:sz w:val="20"/>
          <w:szCs w:val="20"/>
        </w:rPr>
      </w:pPr>
    </w:p>
    <w:p w14:paraId="5ADAF3A4" w14:textId="77777777" w:rsidR="005773B0" w:rsidRPr="009F652A" w:rsidRDefault="005773B0" w:rsidP="005773B0">
      <w:pPr>
        <w:spacing w:before="36"/>
        <w:jc w:val="both"/>
        <w:rPr>
          <w:rFonts w:ascii="Arial" w:hAnsi="Arial" w:cs="Arial"/>
          <w:sz w:val="20"/>
          <w:szCs w:val="20"/>
        </w:rPr>
      </w:pPr>
      <w:r w:rsidRPr="009F652A">
        <w:rPr>
          <w:rFonts w:ascii="Arial" w:hAnsi="Arial" w:cs="Arial"/>
          <w:sz w:val="20"/>
          <w:szCs w:val="20"/>
        </w:rPr>
        <w:t xml:space="preserve">Un exemplaire de la convention est remis à chaque signataire, un autre adressé au recteur. </w:t>
      </w:r>
    </w:p>
    <w:p w14:paraId="1CC1BD69" w14:textId="38C81133" w:rsidR="005773B0" w:rsidRPr="009F652A" w:rsidRDefault="005773B0" w:rsidP="005773B0">
      <w:pPr>
        <w:spacing w:before="36"/>
        <w:jc w:val="both"/>
        <w:rPr>
          <w:rFonts w:ascii="Arial" w:hAnsi="Arial" w:cs="Arial"/>
          <w:sz w:val="20"/>
          <w:szCs w:val="20"/>
        </w:rPr>
      </w:pPr>
    </w:p>
    <w:p w14:paraId="4F8C2F06" w14:textId="77777777" w:rsidR="005773B0" w:rsidRPr="009F652A" w:rsidRDefault="005773B0" w:rsidP="005773B0">
      <w:pPr>
        <w:spacing w:before="36"/>
        <w:jc w:val="both"/>
        <w:rPr>
          <w:rFonts w:ascii="Arial" w:hAnsi="Arial" w:cs="Arial"/>
          <w:b/>
          <w:sz w:val="20"/>
          <w:szCs w:val="20"/>
        </w:rPr>
      </w:pPr>
      <w:r w:rsidRPr="009F652A">
        <w:rPr>
          <w:rFonts w:ascii="Arial" w:hAnsi="Arial" w:cs="Arial"/>
          <w:b/>
          <w:sz w:val="20"/>
          <w:szCs w:val="20"/>
          <w:u w:val="single"/>
        </w:rPr>
        <w:t>Article 12 </w:t>
      </w:r>
      <w:r w:rsidRPr="009F652A">
        <w:rPr>
          <w:rFonts w:ascii="Arial" w:hAnsi="Arial" w:cs="Arial"/>
          <w:b/>
          <w:sz w:val="20"/>
          <w:szCs w:val="20"/>
        </w:rPr>
        <w:t>:</w:t>
      </w:r>
    </w:p>
    <w:p w14:paraId="4FF4D6C4" w14:textId="77777777" w:rsidR="005773B0" w:rsidRPr="009F652A" w:rsidRDefault="005773B0" w:rsidP="005773B0">
      <w:pPr>
        <w:spacing w:before="36"/>
        <w:jc w:val="both"/>
        <w:rPr>
          <w:rFonts w:ascii="Arial" w:hAnsi="Arial" w:cs="Arial"/>
          <w:b/>
          <w:sz w:val="20"/>
          <w:szCs w:val="20"/>
        </w:rPr>
      </w:pPr>
    </w:p>
    <w:p w14:paraId="7EDFF205" w14:textId="6F4A362F" w:rsidR="005773B0" w:rsidRPr="009F652A" w:rsidRDefault="005773B0" w:rsidP="005773B0">
      <w:pPr>
        <w:spacing w:before="36"/>
        <w:jc w:val="both"/>
        <w:rPr>
          <w:rFonts w:ascii="Arial" w:hAnsi="Arial" w:cs="Arial"/>
          <w:sz w:val="20"/>
          <w:szCs w:val="20"/>
        </w:rPr>
      </w:pPr>
      <w:r w:rsidRPr="009F652A">
        <w:rPr>
          <w:rFonts w:ascii="Arial" w:hAnsi="Arial" w:cs="Arial"/>
          <w:sz w:val="20"/>
          <w:szCs w:val="20"/>
        </w:rPr>
        <w:t>Les sections sportives sont soumises annuellement à une évaluatio</w:t>
      </w:r>
      <w:r w:rsidR="00065FD0" w:rsidRPr="009F652A">
        <w:rPr>
          <w:rFonts w:ascii="Arial" w:hAnsi="Arial" w:cs="Arial"/>
          <w:sz w:val="20"/>
          <w:szCs w:val="20"/>
        </w:rPr>
        <w:t>n interne et externe de façon</w:t>
      </w:r>
      <w:r w:rsidR="00EB6626" w:rsidRPr="009F652A">
        <w:rPr>
          <w:rFonts w:ascii="Arial" w:hAnsi="Arial" w:cs="Arial"/>
          <w:sz w:val="20"/>
          <w:szCs w:val="20"/>
        </w:rPr>
        <w:t xml:space="preserve"> triennale (pour les lycées) ou</w:t>
      </w:r>
      <w:r w:rsidR="00065FD0" w:rsidRPr="009F652A">
        <w:rPr>
          <w:rFonts w:ascii="Arial" w:hAnsi="Arial" w:cs="Arial"/>
          <w:sz w:val="20"/>
          <w:szCs w:val="20"/>
        </w:rPr>
        <w:t xml:space="preserve"> quadr</w:t>
      </w:r>
      <w:r w:rsidRPr="009F652A">
        <w:rPr>
          <w:rFonts w:ascii="Arial" w:hAnsi="Arial" w:cs="Arial"/>
          <w:sz w:val="20"/>
          <w:szCs w:val="20"/>
        </w:rPr>
        <w:t>iennale</w:t>
      </w:r>
      <w:r w:rsidR="00EB6626" w:rsidRPr="009F652A">
        <w:rPr>
          <w:rFonts w:ascii="Arial" w:hAnsi="Arial" w:cs="Arial"/>
          <w:sz w:val="20"/>
          <w:szCs w:val="20"/>
        </w:rPr>
        <w:t xml:space="preserve"> (pour les collèges)</w:t>
      </w:r>
      <w:r w:rsidRPr="009F652A">
        <w:rPr>
          <w:rFonts w:ascii="Arial" w:hAnsi="Arial" w:cs="Arial"/>
          <w:sz w:val="20"/>
          <w:szCs w:val="20"/>
        </w:rPr>
        <w:t>.</w:t>
      </w:r>
    </w:p>
    <w:p w14:paraId="70549B55" w14:textId="77777777" w:rsidR="005773B0" w:rsidRPr="009F652A" w:rsidRDefault="005773B0" w:rsidP="005773B0">
      <w:pPr>
        <w:spacing w:before="36"/>
        <w:ind w:left="567"/>
        <w:jc w:val="both"/>
        <w:rPr>
          <w:rFonts w:ascii="Arial" w:hAnsi="Arial" w:cs="Arial"/>
          <w:sz w:val="20"/>
          <w:szCs w:val="20"/>
        </w:rPr>
      </w:pPr>
    </w:p>
    <w:p w14:paraId="78D7ECE8" w14:textId="77777777" w:rsidR="005773B0" w:rsidRPr="009F652A" w:rsidRDefault="005773B0" w:rsidP="005773B0">
      <w:pPr>
        <w:spacing w:before="36"/>
        <w:ind w:left="567"/>
        <w:jc w:val="both"/>
        <w:rPr>
          <w:rFonts w:ascii="Arial" w:hAnsi="Arial" w:cs="Arial"/>
          <w:sz w:val="20"/>
          <w:szCs w:val="20"/>
        </w:rPr>
      </w:pPr>
    </w:p>
    <w:p w14:paraId="0EA8892E" w14:textId="77777777" w:rsidR="005773B0" w:rsidRPr="009F652A" w:rsidRDefault="005773B0" w:rsidP="005773B0">
      <w:pPr>
        <w:spacing w:before="36"/>
        <w:ind w:left="567"/>
        <w:jc w:val="both"/>
        <w:rPr>
          <w:rFonts w:ascii="Arial" w:hAnsi="Arial" w:cs="Arial"/>
          <w:sz w:val="20"/>
          <w:szCs w:val="20"/>
        </w:rPr>
      </w:pPr>
      <w:r w:rsidRPr="009F652A">
        <w:rPr>
          <w:rFonts w:ascii="Arial" w:hAnsi="Arial" w:cs="Arial"/>
          <w:sz w:val="20"/>
          <w:szCs w:val="20"/>
        </w:rPr>
        <w:tab/>
      </w:r>
      <w:r w:rsidRPr="009F652A">
        <w:rPr>
          <w:rFonts w:ascii="Arial" w:hAnsi="Arial" w:cs="Arial"/>
          <w:sz w:val="20"/>
          <w:szCs w:val="20"/>
        </w:rPr>
        <w:tab/>
      </w:r>
      <w:r w:rsidRPr="009F652A">
        <w:rPr>
          <w:rFonts w:ascii="Arial" w:hAnsi="Arial" w:cs="Arial"/>
          <w:sz w:val="20"/>
          <w:szCs w:val="20"/>
        </w:rPr>
        <w:tab/>
      </w:r>
      <w:r w:rsidRPr="009F652A">
        <w:rPr>
          <w:rFonts w:ascii="Arial" w:hAnsi="Arial" w:cs="Arial"/>
          <w:sz w:val="20"/>
          <w:szCs w:val="20"/>
        </w:rPr>
        <w:tab/>
      </w:r>
      <w:r w:rsidRPr="009F652A">
        <w:rPr>
          <w:rFonts w:ascii="Arial" w:hAnsi="Arial" w:cs="Arial"/>
          <w:sz w:val="20"/>
          <w:szCs w:val="20"/>
        </w:rPr>
        <w:tab/>
        <w:t xml:space="preserve">Fait à </w:t>
      </w:r>
      <w:r w:rsidRPr="009F652A">
        <w:rPr>
          <w:rFonts w:ascii="Arial" w:hAnsi="Arial" w:cs="Arial"/>
          <w:spacing w:val="12"/>
          <w:sz w:val="20"/>
          <w:szCs w:val="20"/>
        </w:rPr>
        <w:t xml:space="preserve">……………………, </w:t>
      </w:r>
      <w:r w:rsidRPr="009F652A">
        <w:rPr>
          <w:rFonts w:ascii="Arial" w:hAnsi="Arial" w:cs="Arial"/>
          <w:sz w:val="20"/>
          <w:szCs w:val="20"/>
        </w:rPr>
        <w:t>le</w:t>
      </w:r>
      <w:r w:rsidRPr="009F652A">
        <w:rPr>
          <w:rFonts w:ascii="Arial" w:hAnsi="Arial" w:cs="Arial"/>
          <w:spacing w:val="12"/>
          <w:sz w:val="20"/>
          <w:szCs w:val="20"/>
        </w:rPr>
        <w:t>………………………</w:t>
      </w:r>
    </w:p>
    <w:p w14:paraId="72A357CA" w14:textId="77777777" w:rsidR="005773B0" w:rsidRPr="009F652A" w:rsidRDefault="005773B0" w:rsidP="005773B0">
      <w:pPr>
        <w:spacing w:before="1116"/>
        <w:ind w:left="2664"/>
        <w:rPr>
          <w:rFonts w:ascii="Arial" w:hAnsi="Arial" w:cs="Arial"/>
          <w:spacing w:val="12"/>
          <w:sz w:val="22"/>
          <w:szCs w:val="22"/>
        </w:rPr>
      </w:pPr>
      <w:r w:rsidRPr="009F652A">
        <w:rPr>
          <w:rFonts w:ascii="Arial" w:hAnsi="Arial" w:cs="Arial"/>
          <w:spacing w:val="12"/>
          <w:sz w:val="20"/>
          <w:szCs w:val="20"/>
        </w:rPr>
        <w:tab/>
        <w:t xml:space="preserve">Pour l’établissement :                  </w:t>
      </w:r>
      <w:r w:rsidRPr="009F652A">
        <w:rPr>
          <w:rFonts w:ascii="Arial" w:hAnsi="Arial" w:cs="Arial"/>
          <w:sz w:val="20"/>
          <w:szCs w:val="20"/>
        </w:rPr>
        <w:t>Pour la structure</w:t>
      </w:r>
      <w:r w:rsidRPr="009F652A">
        <w:rPr>
          <w:rFonts w:ascii="Arial" w:hAnsi="Arial" w:cs="Arial"/>
        </w:rPr>
        <w:t xml:space="preserve"> </w:t>
      </w:r>
      <w:r w:rsidRPr="009F652A">
        <w:rPr>
          <w:rFonts w:ascii="Arial" w:hAnsi="Arial" w:cs="Arial"/>
          <w:sz w:val="20"/>
          <w:szCs w:val="20"/>
        </w:rPr>
        <w:t>partenaire :</w:t>
      </w:r>
    </w:p>
    <w:p w14:paraId="7F6BD56B" w14:textId="77777777" w:rsidR="005773B0" w:rsidRPr="009F652A" w:rsidRDefault="005773B0" w:rsidP="003C7B6F">
      <w:pPr>
        <w:spacing w:before="36"/>
        <w:ind w:left="567"/>
        <w:jc w:val="both"/>
        <w:rPr>
          <w:rFonts w:ascii="Arial" w:hAnsi="Arial" w:cs="Arial"/>
          <w:sz w:val="20"/>
          <w:szCs w:val="20"/>
        </w:rPr>
      </w:pPr>
    </w:p>
    <w:p w14:paraId="66E75F95" w14:textId="77777777" w:rsidR="00AE437F" w:rsidRPr="009F652A" w:rsidRDefault="00AE437F" w:rsidP="00B75F0B">
      <w:pPr>
        <w:spacing w:before="36"/>
        <w:jc w:val="both"/>
        <w:rPr>
          <w:rFonts w:ascii="Arial" w:hAnsi="Arial" w:cs="Arial"/>
          <w:sz w:val="20"/>
          <w:szCs w:val="20"/>
        </w:rPr>
      </w:pPr>
    </w:p>
    <w:sectPr w:rsidR="00AE437F" w:rsidRPr="009F652A" w:rsidSect="00F662AD">
      <w:footerReference w:type="default" r:id="rId9"/>
      <w:pgSz w:w="11918" w:h="16853"/>
      <w:pgMar w:top="851" w:right="1712" w:bottom="626" w:left="1134" w:header="720" w:footer="68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BC2C9" w14:textId="77777777" w:rsidR="002916E7" w:rsidRDefault="002916E7">
      <w:r>
        <w:separator/>
      </w:r>
    </w:p>
  </w:endnote>
  <w:endnote w:type="continuationSeparator" w:id="0">
    <w:p w14:paraId="3611D767" w14:textId="77777777" w:rsidR="002916E7" w:rsidRDefault="0029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40A0" w14:textId="77777777" w:rsidR="000A4AFF" w:rsidRDefault="0018526F">
    <w:r>
      <w:rPr>
        <w:noProof/>
      </w:rPr>
      <mc:AlternateContent>
        <mc:Choice Requires="wps">
          <w:drawing>
            <wp:anchor distT="0" distB="0" distL="0" distR="0" simplePos="0" relativeHeight="251660288" behindDoc="0" locked="0" layoutInCell="0" allowOverlap="1" wp14:anchorId="72F5250F" wp14:editId="419BB4A0">
              <wp:simplePos x="0" y="0"/>
              <wp:positionH relativeFrom="page">
                <wp:posOffset>398145</wp:posOffset>
              </wp:positionH>
              <wp:positionV relativeFrom="page">
                <wp:posOffset>10116820</wp:posOffset>
              </wp:positionV>
              <wp:extent cx="6697980" cy="149225"/>
              <wp:effectExtent l="0" t="1270" r="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8650E" w14:textId="77777777" w:rsidR="000A4AFF" w:rsidRDefault="000A4AFF">
                          <w:pPr>
                            <w:spacing w:before="36" w:line="144" w:lineRule="exact"/>
                            <w:rPr>
                              <w:rFonts w:ascii="Arial" w:hAnsi="Arial" w:cs="Arial"/>
                              <w:i/>
                              <w:iCs/>
                              <w:spacing w:val="1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5250F" id="_x0000_t202" coordsize="21600,21600" o:spt="202" path="m,l,21600r21600,l21600,xe">
              <v:stroke joinstyle="miter"/>
              <v:path gradientshapeok="t" o:connecttype="rect"/>
            </v:shapetype>
            <v:shape id="Text Box 1" o:spid="_x0000_s1026" type="#_x0000_t202" style="position:absolute;margin-left:31.35pt;margin-top:796.6pt;width:527.4pt;height:11.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jEZqgIAAKk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" o:allowincell="f" filled="f" stroked="f">
              <v:textbox inset="0,0,0,0">
                <w:txbxContent>
                  <w:p w14:paraId="0B28650E" w14:textId="77777777" w:rsidR="000A4AFF" w:rsidRDefault="000A4AFF">
                    <w:pPr>
                      <w:spacing w:before="36" w:line="144" w:lineRule="exact"/>
                      <w:rPr>
                        <w:rFonts w:ascii="Arial" w:hAnsi="Arial" w:cs="Arial"/>
                        <w:i/>
                        <w:iCs/>
                        <w:spacing w:val="10"/>
                        <w:sz w:val="14"/>
                        <w:szCs w:val="14"/>
                      </w:rPr>
                    </w:pP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64A9E" w14:textId="77777777" w:rsidR="002916E7" w:rsidRDefault="002916E7">
      <w:r>
        <w:separator/>
      </w:r>
    </w:p>
  </w:footnote>
  <w:footnote w:type="continuationSeparator" w:id="0">
    <w:p w14:paraId="1A126468" w14:textId="77777777" w:rsidR="002916E7" w:rsidRDefault="002916E7">
      <w:r>
        <w:continuationSeparator/>
      </w:r>
    </w:p>
  </w:footnote>
  <w:footnote w:id="1">
    <w:p w14:paraId="321FCF5E" w14:textId="11A5F0DF" w:rsidR="00E4511A" w:rsidRPr="009F652A" w:rsidRDefault="000A4AFF" w:rsidP="00F37EB6">
      <w:pPr>
        <w:spacing w:before="108"/>
        <w:ind w:right="72"/>
        <w:jc w:val="both"/>
        <w:rPr>
          <w:rFonts w:ascii="Arial" w:hAnsi="Arial" w:cs="Arial"/>
          <w:spacing w:val="6"/>
          <w:sz w:val="18"/>
          <w:szCs w:val="18"/>
        </w:rPr>
      </w:pPr>
      <w:r w:rsidRPr="009F652A">
        <w:rPr>
          <w:rStyle w:val="Appelnotedebasdep"/>
          <w:rFonts w:ascii="Arial" w:hAnsi="Arial" w:cs="Arial"/>
          <w:sz w:val="18"/>
          <w:szCs w:val="18"/>
        </w:rPr>
        <w:footnoteRef/>
      </w:r>
      <w:r w:rsidRPr="009F652A">
        <w:rPr>
          <w:rFonts w:ascii="Arial" w:hAnsi="Arial" w:cs="Arial"/>
          <w:sz w:val="18"/>
          <w:szCs w:val="18"/>
        </w:rPr>
        <w:t xml:space="preserve"> Le coût des déplacements </w:t>
      </w:r>
      <w:r w:rsidRPr="009F652A">
        <w:rPr>
          <w:rFonts w:ascii="Arial" w:hAnsi="Arial" w:cs="Arial"/>
          <w:spacing w:val="6"/>
          <w:sz w:val="18"/>
          <w:szCs w:val="18"/>
        </w:rPr>
        <w:t>de l’établissement au lieu d’entraînement et (</w:t>
      </w:r>
      <w:proofErr w:type="gramStart"/>
      <w:r w:rsidRPr="009F652A">
        <w:rPr>
          <w:rFonts w:ascii="Arial" w:hAnsi="Arial" w:cs="Arial"/>
          <w:spacing w:val="6"/>
          <w:sz w:val="18"/>
          <w:szCs w:val="18"/>
        </w:rPr>
        <w:t>ou</w:t>
      </w:r>
      <w:proofErr w:type="gramEnd"/>
      <w:r w:rsidRPr="009F652A">
        <w:rPr>
          <w:rFonts w:ascii="Arial" w:hAnsi="Arial" w:cs="Arial"/>
          <w:spacing w:val="6"/>
          <w:sz w:val="18"/>
          <w:szCs w:val="18"/>
        </w:rPr>
        <w:t>) au lieu d’hébergement n’est en aucun cas à la charge des familles.</w:t>
      </w:r>
    </w:p>
  </w:footnote>
  <w:footnote w:id="2">
    <w:p w14:paraId="5F6A1B4D" w14:textId="77260784" w:rsidR="00E4511A" w:rsidRPr="009F652A" w:rsidRDefault="000A4AFF" w:rsidP="009F652A">
      <w:pPr>
        <w:pStyle w:val="Default"/>
        <w:rPr>
          <w:rFonts w:ascii="Arial" w:hAnsi="Arial" w:cs="Arial"/>
          <w:color w:val="auto"/>
          <w:sz w:val="18"/>
          <w:szCs w:val="18"/>
        </w:rPr>
      </w:pPr>
      <w:r w:rsidRPr="009F652A">
        <w:rPr>
          <w:rStyle w:val="Appelnotedebasdep"/>
          <w:rFonts w:ascii="Arial" w:hAnsi="Arial" w:cs="Arial"/>
          <w:color w:val="auto"/>
          <w:sz w:val="18"/>
          <w:szCs w:val="18"/>
        </w:rPr>
        <w:footnoteRef/>
      </w:r>
      <w:r w:rsidRPr="009F652A">
        <w:rPr>
          <w:rFonts w:ascii="Arial" w:hAnsi="Arial" w:cs="Arial"/>
          <w:color w:val="auto"/>
          <w:sz w:val="18"/>
          <w:szCs w:val="18"/>
        </w:rPr>
        <w:t xml:space="preserve"> Cf article </w:t>
      </w:r>
      <w:r w:rsidR="00B97C1F" w:rsidRPr="009F652A">
        <w:rPr>
          <w:rFonts w:ascii="Arial" w:hAnsi="Arial" w:cs="Arial"/>
          <w:color w:val="auto"/>
          <w:sz w:val="18"/>
          <w:szCs w:val="18"/>
        </w:rPr>
        <w:t>1.</w:t>
      </w:r>
      <w:r w:rsidR="00FB222C" w:rsidRPr="009F652A">
        <w:rPr>
          <w:rFonts w:ascii="Arial" w:hAnsi="Arial" w:cs="Arial"/>
          <w:color w:val="auto"/>
          <w:sz w:val="18"/>
          <w:szCs w:val="18"/>
        </w:rPr>
        <w:t>2.6</w:t>
      </w:r>
      <w:r w:rsidR="00B97C1F" w:rsidRPr="009F652A">
        <w:rPr>
          <w:rFonts w:ascii="Arial" w:hAnsi="Arial" w:cs="Arial"/>
          <w:color w:val="auto"/>
          <w:sz w:val="18"/>
          <w:szCs w:val="18"/>
        </w:rPr>
        <w:t xml:space="preserve"> de la circulaire </w:t>
      </w:r>
      <w:r w:rsidR="00FB222C" w:rsidRPr="009F652A">
        <w:rPr>
          <w:rFonts w:ascii="Arial" w:hAnsi="Arial" w:cs="Arial"/>
          <w:color w:val="auto"/>
          <w:sz w:val="18"/>
          <w:szCs w:val="18"/>
        </w:rPr>
        <w:t>du 15 décembre 2023</w:t>
      </w:r>
      <w:r w:rsidRPr="009F652A">
        <w:rPr>
          <w:rFonts w:ascii="Arial" w:hAnsi="Arial" w:cs="Arial"/>
          <w:color w:val="auto"/>
          <w:sz w:val="18"/>
          <w:szCs w:val="18"/>
        </w:rPr>
        <w:t xml:space="preserve"> : </w:t>
      </w:r>
      <w:r w:rsidRPr="000E5D60">
        <w:rPr>
          <w:rFonts w:ascii="Arial" w:hAnsi="Arial" w:cs="Arial"/>
          <w:i/>
          <w:color w:val="auto"/>
          <w:sz w:val="18"/>
          <w:szCs w:val="18"/>
        </w:rPr>
        <w:t>« </w:t>
      </w:r>
      <w:r w:rsidR="00FB222C" w:rsidRPr="000E5D60">
        <w:rPr>
          <w:rFonts w:ascii="Arial" w:hAnsi="Arial" w:cs="Arial"/>
          <w:i/>
          <w:color w:val="auto"/>
          <w:sz w:val="18"/>
          <w:szCs w:val="18"/>
        </w:rPr>
        <w:t>Sous l’autorité et la responsabilité du chef d’établissement, la coordination de la SSS est confiée à un professeur d’EPS volontaire.</w:t>
      </w:r>
      <w:r w:rsidR="009F652A" w:rsidRPr="000E5D60">
        <w:rPr>
          <w:rFonts w:ascii="Arial" w:hAnsi="Arial" w:cs="Arial"/>
          <w:i/>
          <w:color w:val="auto"/>
          <w:sz w:val="18"/>
          <w:szCs w:val="18"/>
        </w:rPr>
        <w:t xml:space="preserve"> </w:t>
      </w:r>
      <w:r w:rsidR="00C03294" w:rsidRPr="000E5D60">
        <w:rPr>
          <w:rFonts w:ascii="Arial" w:hAnsi="Arial" w:cs="Arial"/>
          <w:i/>
          <w:color w:val="auto"/>
          <w:sz w:val="18"/>
          <w:szCs w:val="18"/>
        </w:rPr>
        <w:t xml:space="preserve">Ce coordonnateur est responsable du projet pédagogique de la section et de son fonctionnement. En cohérence avec le projet d’établissement, il dresse et présente un bilan de la section chaque année, qu’il présente au conseil pédagogique et au conseil d’administration </w:t>
      </w:r>
      <w:r w:rsidR="00C03294" w:rsidRPr="009F652A">
        <w:rPr>
          <w:rFonts w:ascii="Arial" w:hAnsi="Arial" w:cs="Arial"/>
          <w:color w:val="auto"/>
          <w:sz w:val="18"/>
          <w:szCs w:val="18"/>
        </w:rPr>
        <w:t>»</w:t>
      </w:r>
      <w:r w:rsidRPr="009F652A">
        <w:rPr>
          <w:rFonts w:ascii="Arial" w:hAnsi="Arial" w:cs="Arial"/>
          <w:color w:val="auto"/>
          <w:sz w:val="18"/>
          <w:szCs w:val="18"/>
        </w:rPr>
        <w:t>.</w:t>
      </w:r>
    </w:p>
  </w:footnote>
  <w:footnote w:id="3">
    <w:p w14:paraId="483ACFFB" w14:textId="6FF92642" w:rsidR="00CB4940" w:rsidRPr="000E5D60" w:rsidRDefault="000A4AFF" w:rsidP="00CB4940">
      <w:pPr>
        <w:pStyle w:val="Notedebasdepage"/>
        <w:rPr>
          <w:rFonts w:ascii="Arial" w:hAnsi="Arial" w:cs="Arial"/>
          <w:i/>
          <w:sz w:val="18"/>
          <w:szCs w:val="18"/>
        </w:rPr>
      </w:pPr>
      <w:r w:rsidRPr="009F652A">
        <w:rPr>
          <w:rStyle w:val="Appelnotedebasdep"/>
          <w:rFonts w:ascii="Arial" w:hAnsi="Arial" w:cs="Arial"/>
          <w:sz w:val="18"/>
          <w:szCs w:val="18"/>
        </w:rPr>
        <w:footnoteRef/>
      </w:r>
      <w:r w:rsidRPr="009F652A">
        <w:rPr>
          <w:rFonts w:ascii="Arial" w:hAnsi="Arial" w:cs="Arial"/>
          <w:sz w:val="18"/>
          <w:szCs w:val="18"/>
        </w:rPr>
        <w:t xml:space="preserve"> </w:t>
      </w:r>
      <w:proofErr w:type="spellStart"/>
      <w:r w:rsidR="00CB4940" w:rsidRPr="009F652A">
        <w:rPr>
          <w:rFonts w:ascii="Arial" w:hAnsi="Arial" w:cs="Arial"/>
          <w:sz w:val="18"/>
          <w:szCs w:val="18"/>
        </w:rPr>
        <w:t>Cf</w:t>
      </w:r>
      <w:proofErr w:type="spellEnd"/>
      <w:r w:rsidR="00CB4940" w:rsidRPr="009F652A">
        <w:rPr>
          <w:rFonts w:ascii="Arial" w:hAnsi="Arial" w:cs="Arial"/>
          <w:sz w:val="18"/>
          <w:szCs w:val="18"/>
        </w:rPr>
        <w:t xml:space="preserve"> article 1.2.7 de la circulaire du 15 décembre 2023 :</w:t>
      </w:r>
      <w:r w:rsidRPr="009F652A">
        <w:rPr>
          <w:rFonts w:ascii="Arial" w:hAnsi="Arial" w:cs="Arial"/>
          <w:sz w:val="18"/>
          <w:szCs w:val="18"/>
        </w:rPr>
        <w:t>: « </w:t>
      </w:r>
      <w:r w:rsidR="00CB4940" w:rsidRPr="000E5D60">
        <w:rPr>
          <w:rFonts w:ascii="Arial" w:hAnsi="Arial" w:cs="Arial"/>
          <w:i/>
          <w:sz w:val="18"/>
          <w:szCs w:val="18"/>
        </w:rPr>
        <w:t>L’encadrement est effectué aussi souvent que possible par les professeurs d’EPS de l’établissement ou, à défaut, sous la responsabilité d’un professeur d’EPS, par des éducateurs sportifs proposés par un club affilié à une fédération nationale et agréée par l’éducation nationale. L’intervention de ces cadres sportifs qualifiés, titulaires d’un brevet ou d’un diplôme d’État dans la spécialité et d’une carte professionnelle, est précisée dans une convention, qui les mentionne nommément et qui fixe le cadre</w:t>
      </w:r>
    </w:p>
    <w:p w14:paraId="04A63FEE" w14:textId="353F246D" w:rsidR="00E4511A" w:rsidRPr="00F662AD" w:rsidRDefault="00CB4940" w:rsidP="00CB4940">
      <w:pPr>
        <w:pStyle w:val="Notedebasdepage"/>
      </w:pPr>
      <w:proofErr w:type="gramStart"/>
      <w:r w:rsidRPr="000E5D60">
        <w:rPr>
          <w:rFonts w:ascii="Arial" w:hAnsi="Arial" w:cs="Arial"/>
          <w:i/>
          <w:sz w:val="18"/>
          <w:szCs w:val="18"/>
        </w:rPr>
        <w:t>de</w:t>
      </w:r>
      <w:proofErr w:type="gramEnd"/>
      <w:r w:rsidRPr="000E5D60">
        <w:rPr>
          <w:rFonts w:ascii="Arial" w:hAnsi="Arial" w:cs="Arial"/>
          <w:i/>
          <w:sz w:val="18"/>
          <w:szCs w:val="18"/>
        </w:rPr>
        <w:t xml:space="preserve"> leur intervention, toujours sous la responsabilité du coordonnateur. Ils doivent respecter les objectifs du projet de la SSS et, plus largement, ceux de l’établissement scolaire. Ils peuvent participer aux temps de concertation et aux conseils de classe</w:t>
      </w:r>
      <w:proofErr w:type="gramStart"/>
      <w:r w:rsidRPr="000E5D60">
        <w:rPr>
          <w:rFonts w:ascii="Arial" w:hAnsi="Arial" w:cs="Arial"/>
          <w:i/>
          <w:sz w:val="18"/>
          <w:szCs w:val="18"/>
        </w:rPr>
        <w:t>.</w:t>
      </w:r>
      <w:r w:rsidR="000A4AFF" w:rsidRPr="000E5D60">
        <w:rPr>
          <w:rFonts w:ascii="Arial" w:hAnsi="Arial" w:cs="Arial"/>
          <w:i/>
          <w:sz w:val="18"/>
          <w:szCs w:val="18"/>
        </w:rP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AF95"/>
    <w:multiLevelType w:val="singleLevel"/>
    <w:tmpl w:val="040C0001"/>
    <w:lvl w:ilvl="0">
      <w:start w:val="1"/>
      <w:numFmt w:val="bullet"/>
      <w:lvlText w:val=""/>
      <w:lvlJc w:val="left"/>
      <w:pPr>
        <w:ind w:left="1080" w:hanging="360"/>
      </w:pPr>
      <w:rPr>
        <w:rFonts w:ascii="Symbol" w:hAnsi="Symbol" w:hint="default"/>
        <w:color w:val="000000"/>
      </w:rPr>
    </w:lvl>
  </w:abstractNum>
  <w:abstractNum w:abstractNumId="1" w15:restartNumberingAfterBreak="0">
    <w:nsid w:val="019F624D"/>
    <w:multiLevelType w:val="singleLevel"/>
    <w:tmpl w:val="3958C6F6"/>
    <w:lvl w:ilvl="0">
      <w:numFmt w:val="bullet"/>
      <w:lvlText w:val="-"/>
      <w:lvlJc w:val="left"/>
      <w:pPr>
        <w:tabs>
          <w:tab w:val="num" w:pos="1584"/>
        </w:tabs>
        <w:ind w:left="1440"/>
      </w:pPr>
      <w:rPr>
        <w:rFonts w:ascii="Symbol" w:hAnsi="Symbol" w:hint="default"/>
        <w:color w:val="000000"/>
      </w:rPr>
    </w:lvl>
  </w:abstractNum>
  <w:abstractNum w:abstractNumId="2" w15:restartNumberingAfterBreak="0">
    <w:nsid w:val="1565DD66"/>
    <w:multiLevelType w:val="singleLevel"/>
    <w:tmpl w:val="090F5753"/>
    <w:lvl w:ilvl="0">
      <w:numFmt w:val="bullet"/>
      <w:lvlText w:val="-"/>
      <w:lvlJc w:val="left"/>
      <w:pPr>
        <w:tabs>
          <w:tab w:val="num" w:pos="1584"/>
        </w:tabs>
        <w:ind w:left="1440"/>
      </w:pPr>
      <w:rPr>
        <w:rFonts w:ascii="Symbol" w:hAnsi="Symbol" w:hint="default"/>
        <w:color w:val="000000"/>
      </w:rPr>
    </w:lvl>
  </w:abstractNum>
  <w:abstractNum w:abstractNumId="3" w15:restartNumberingAfterBreak="0">
    <w:nsid w:val="4089DF30"/>
    <w:multiLevelType w:val="singleLevel"/>
    <w:tmpl w:val="2A8F977C"/>
    <w:lvl w:ilvl="0">
      <w:numFmt w:val="bullet"/>
      <w:lvlText w:val="-"/>
      <w:lvlJc w:val="left"/>
      <w:pPr>
        <w:tabs>
          <w:tab w:val="num" w:pos="1584"/>
        </w:tabs>
        <w:ind w:left="1440"/>
      </w:pPr>
      <w:rPr>
        <w:rFonts w:ascii="Symbol" w:hAnsi="Symbol" w:hint="default"/>
        <w:color w:val="000000"/>
      </w:rPr>
    </w:lvl>
  </w:abstractNum>
  <w:abstractNum w:abstractNumId="4" w15:restartNumberingAfterBreak="0">
    <w:nsid w:val="579D5C2A"/>
    <w:multiLevelType w:val="hybridMultilevel"/>
    <w:tmpl w:val="FCC80FF8"/>
    <w:lvl w:ilvl="0" w:tplc="95764F5C">
      <w:start w:val="1"/>
      <w:numFmt w:val="bullet"/>
      <w:lvlText w:val="-"/>
      <w:lvlJc w:val="left"/>
      <w:pPr>
        <w:ind w:left="1514" w:hanging="360"/>
      </w:pPr>
      <w:rPr>
        <w:rFonts w:ascii="Arial" w:hAnsi="Arial" w:hint="default"/>
      </w:rPr>
    </w:lvl>
    <w:lvl w:ilvl="1" w:tplc="040C0003" w:tentative="1">
      <w:start w:val="1"/>
      <w:numFmt w:val="bullet"/>
      <w:lvlText w:val="o"/>
      <w:lvlJc w:val="left"/>
      <w:pPr>
        <w:ind w:left="2234" w:hanging="360"/>
      </w:pPr>
      <w:rPr>
        <w:rFonts w:ascii="Courier New" w:hAnsi="Courier New" w:hint="default"/>
      </w:rPr>
    </w:lvl>
    <w:lvl w:ilvl="2" w:tplc="040C0005" w:tentative="1">
      <w:start w:val="1"/>
      <w:numFmt w:val="bullet"/>
      <w:lvlText w:val=""/>
      <w:lvlJc w:val="left"/>
      <w:pPr>
        <w:ind w:left="2954" w:hanging="360"/>
      </w:pPr>
      <w:rPr>
        <w:rFonts w:ascii="Wingdings" w:hAnsi="Wingdings" w:hint="default"/>
      </w:rPr>
    </w:lvl>
    <w:lvl w:ilvl="3" w:tplc="040C0001" w:tentative="1">
      <w:start w:val="1"/>
      <w:numFmt w:val="bullet"/>
      <w:lvlText w:val=""/>
      <w:lvlJc w:val="left"/>
      <w:pPr>
        <w:ind w:left="3674" w:hanging="360"/>
      </w:pPr>
      <w:rPr>
        <w:rFonts w:ascii="Symbol" w:hAnsi="Symbol" w:hint="default"/>
      </w:rPr>
    </w:lvl>
    <w:lvl w:ilvl="4" w:tplc="040C0003" w:tentative="1">
      <w:start w:val="1"/>
      <w:numFmt w:val="bullet"/>
      <w:lvlText w:val="o"/>
      <w:lvlJc w:val="left"/>
      <w:pPr>
        <w:ind w:left="4394" w:hanging="360"/>
      </w:pPr>
      <w:rPr>
        <w:rFonts w:ascii="Courier New" w:hAnsi="Courier New" w:hint="default"/>
      </w:rPr>
    </w:lvl>
    <w:lvl w:ilvl="5" w:tplc="040C0005" w:tentative="1">
      <w:start w:val="1"/>
      <w:numFmt w:val="bullet"/>
      <w:lvlText w:val=""/>
      <w:lvlJc w:val="left"/>
      <w:pPr>
        <w:ind w:left="5114" w:hanging="360"/>
      </w:pPr>
      <w:rPr>
        <w:rFonts w:ascii="Wingdings" w:hAnsi="Wingdings" w:hint="default"/>
      </w:rPr>
    </w:lvl>
    <w:lvl w:ilvl="6" w:tplc="040C0001" w:tentative="1">
      <w:start w:val="1"/>
      <w:numFmt w:val="bullet"/>
      <w:lvlText w:val=""/>
      <w:lvlJc w:val="left"/>
      <w:pPr>
        <w:ind w:left="5834" w:hanging="360"/>
      </w:pPr>
      <w:rPr>
        <w:rFonts w:ascii="Symbol" w:hAnsi="Symbol" w:hint="default"/>
      </w:rPr>
    </w:lvl>
    <w:lvl w:ilvl="7" w:tplc="040C0003" w:tentative="1">
      <w:start w:val="1"/>
      <w:numFmt w:val="bullet"/>
      <w:lvlText w:val="o"/>
      <w:lvlJc w:val="left"/>
      <w:pPr>
        <w:ind w:left="6554" w:hanging="360"/>
      </w:pPr>
      <w:rPr>
        <w:rFonts w:ascii="Courier New" w:hAnsi="Courier New" w:hint="default"/>
      </w:rPr>
    </w:lvl>
    <w:lvl w:ilvl="8" w:tplc="040C0005" w:tentative="1">
      <w:start w:val="1"/>
      <w:numFmt w:val="bullet"/>
      <w:lvlText w:val=""/>
      <w:lvlJc w:val="left"/>
      <w:pPr>
        <w:ind w:left="7274" w:hanging="360"/>
      </w:pPr>
      <w:rPr>
        <w:rFonts w:ascii="Wingdings" w:hAnsi="Wingdings" w:hint="default"/>
      </w:rPr>
    </w:lvl>
  </w:abstractNum>
  <w:abstractNum w:abstractNumId="5" w15:restartNumberingAfterBreak="0">
    <w:nsid w:val="6C7E6E10"/>
    <w:multiLevelType w:val="hybridMultilevel"/>
    <w:tmpl w:val="73201722"/>
    <w:lvl w:ilvl="0" w:tplc="95764F5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DF2C16"/>
    <w:multiLevelType w:val="singleLevel"/>
    <w:tmpl w:val="040C0001"/>
    <w:lvl w:ilvl="0">
      <w:start w:val="1"/>
      <w:numFmt w:val="bullet"/>
      <w:lvlText w:val=""/>
      <w:lvlJc w:val="left"/>
      <w:pPr>
        <w:ind w:left="720" w:hanging="360"/>
      </w:pPr>
      <w:rPr>
        <w:rFonts w:ascii="Symbol" w:hAnsi="Symbol" w:hint="default"/>
        <w:color w:val="000000"/>
      </w:rPr>
    </w:lvl>
  </w:abstractNum>
  <w:abstractNum w:abstractNumId="7" w15:restartNumberingAfterBreak="0">
    <w:nsid w:val="6DF468C7"/>
    <w:multiLevelType w:val="hybridMultilevel"/>
    <w:tmpl w:val="F63270A0"/>
    <w:lvl w:ilvl="0" w:tplc="95764F5C">
      <w:start w:val="1"/>
      <w:numFmt w:val="bullet"/>
      <w:lvlText w:val="-"/>
      <w:lvlJc w:val="left"/>
      <w:pPr>
        <w:ind w:left="1287" w:hanging="360"/>
      </w:pPr>
      <w:rPr>
        <w:rFonts w:ascii="Arial" w:hAnsi="Aria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76BC497B"/>
    <w:multiLevelType w:val="hybridMultilevel"/>
    <w:tmpl w:val="971E013E"/>
    <w:lvl w:ilvl="0" w:tplc="455C67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1"/>
  </w:num>
  <w:num w:numId="6">
    <w:abstractNumId w:val="4"/>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17"/>
    <w:rsid w:val="0000551A"/>
    <w:rsid w:val="00021F1F"/>
    <w:rsid w:val="00024A5F"/>
    <w:rsid w:val="000367DC"/>
    <w:rsid w:val="000442C4"/>
    <w:rsid w:val="00045A0B"/>
    <w:rsid w:val="000501EC"/>
    <w:rsid w:val="0005235D"/>
    <w:rsid w:val="00065FD0"/>
    <w:rsid w:val="000A0D5A"/>
    <w:rsid w:val="000A4AFF"/>
    <w:rsid w:val="000E5D60"/>
    <w:rsid w:val="000F2C41"/>
    <w:rsid w:val="0018526F"/>
    <w:rsid w:val="001A3B94"/>
    <w:rsid w:val="001B6CDB"/>
    <w:rsid w:val="00222D37"/>
    <w:rsid w:val="00254581"/>
    <w:rsid w:val="00254AFC"/>
    <w:rsid w:val="00290339"/>
    <w:rsid w:val="002916E7"/>
    <w:rsid w:val="00355834"/>
    <w:rsid w:val="00396CDE"/>
    <w:rsid w:val="003B4886"/>
    <w:rsid w:val="003C334E"/>
    <w:rsid w:val="003C56FA"/>
    <w:rsid w:val="003C7B6F"/>
    <w:rsid w:val="003D33B9"/>
    <w:rsid w:val="004017DF"/>
    <w:rsid w:val="004151B1"/>
    <w:rsid w:val="00447446"/>
    <w:rsid w:val="004560CC"/>
    <w:rsid w:val="0045641A"/>
    <w:rsid w:val="00465684"/>
    <w:rsid w:val="00474D17"/>
    <w:rsid w:val="004923EB"/>
    <w:rsid w:val="00494FD8"/>
    <w:rsid w:val="004D5F7B"/>
    <w:rsid w:val="005222EE"/>
    <w:rsid w:val="00522588"/>
    <w:rsid w:val="005773B0"/>
    <w:rsid w:val="00606E45"/>
    <w:rsid w:val="00664EE8"/>
    <w:rsid w:val="0069527C"/>
    <w:rsid w:val="006A13FD"/>
    <w:rsid w:val="007511A0"/>
    <w:rsid w:val="0079613D"/>
    <w:rsid w:val="007D54D5"/>
    <w:rsid w:val="00810CC0"/>
    <w:rsid w:val="008155A7"/>
    <w:rsid w:val="00817DCA"/>
    <w:rsid w:val="008616D4"/>
    <w:rsid w:val="00883157"/>
    <w:rsid w:val="008F66D5"/>
    <w:rsid w:val="0092559C"/>
    <w:rsid w:val="00952EB7"/>
    <w:rsid w:val="009749ED"/>
    <w:rsid w:val="009C5F8C"/>
    <w:rsid w:val="009F652A"/>
    <w:rsid w:val="00A2349D"/>
    <w:rsid w:val="00A610BF"/>
    <w:rsid w:val="00A677FD"/>
    <w:rsid w:val="00A9584D"/>
    <w:rsid w:val="00AA484E"/>
    <w:rsid w:val="00AE437F"/>
    <w:rsid w:val="00AE4D78"/>
    <w:rsid w:val="00B75F0B"/>
    <w:rsid w:val="00B84069"/>
    <w:rsid w:val="00B97C1F"/>
    <w:rsid w:val="00BB403A"/>
    <w:rsid w:val="00BB6055"/>
    <w:rsid w:val="00BC5E95"/>
    <w:rsid w:val="00BE4DB4"/>
    <w:rsid w:val="00C03294"/>
    <w:rsid w:val="00C15DE9"/>
    <w:rsid w:val="00C74F73"/>
    <w:rsid w:val="00C824DB"/>
    <w:rsid w:val="00CA3A09"/>
    <w:rsid w:val="00CB4940"/>
    <w:rsid w:val="00CF1B35"/>
    <w:rsid w:val="00D311E1"/>
    <w:rsid w:val="00D67EF4"/>
    <w:rsid w:val="00D87FF9"/>
    <w:rsid w:val="00DA6B98"/>
    <w:rsid w:val="00E40F58"/>
    <w:rsid w:val="00E4511A"/>
    <w:rsid w:val="00EB15CB"/>
    <w:rsid w:val="00EB6626"/>
    <w:rsid w:val="00EC73E4"/>
    <w:rsid w:val="00ED677D"/>
    <w:rsid w:val="00EF0BEA"/>
    <w:rsid w:val="00F37EB6"/>
    <w:rsid w:val="00F57C15"/>
    <w:rsid w:val="00F662AD"/>
    <w:rsid w:val="00F67CED"/>
    <w:rsid w:val="00F70922"/>
    <w:rsid w:val="00F822F9"/>
    <w:rsid w:val="00FA6E35"/>
    <w:rsid w:val="00FB222C"/>
    <w:rsid w:val="00FC12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965996"/>
  <w15:docId w15:val="{99E25115-F12C-498A-B456-F718E503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EB15CB"/>
    <w:rPr>
      <w:rFonts w:cs="Times New Roman"/>
      <w:sz w:val="16"/>
      <w:szCs w:val="16"/>
    </w:rPr>
  </w:style>
  <w:style w:type="paragraph" w:styleId="Commentaire">
    <w:name w:val="annotation text"/>
    <w:basedOn w:val="Normal"/>
    <w:link w:val="CommentaireCar"/>
    <w:uiPriority w:val="99"/>
    <w:semiHidden/>
    <w:unhideWhenUsed/>
    <w:rsid w:val="00EB15CB"/>
    <w:rPr>
      <w:sz w:val="20"/>
      <w:szCs w:val="20"/>
    </w:rPr>
  </w:style>
  <w:style w:type="character" w:customStyle="1" w:styleId="CommentaireCar">
    <w:name w:val="Commentaire Car"/>
    <w:basedOn w:val="Policepardfaut"/>
    <w:link w:val="Commentaire"/>
    <w:uiPriority w:val="99"/>
    <w:semiHidden/>
    <w:locked/>
    <w:rsid w:val="00EB15CB"/>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EB15CB"/>
    <w:rPr>
      <w:b/>
      <w:bCs/>
    </w:rPr>
  </w:style>
  <w:style w:type="character" w:customStyle="1" w:styleId="ObjetducommentaireCar">
    <w:name w:val="Objet du commentaire Car"/>
    <w:basedOn w:val="CommentaireCar"/>
    <w:link w:val="Objetducommentaire"/>
    <w:uiPriority w:val="99"/>
    <w:semiHidden/>
    <w:locked/>
    <w:rsid w:val="00EB15CB"/>
    <w:rPr>
      <w:rFonts w:cs="Times New Roman"/>
      <w:b/>
      <w:bCs/>
      <w:sz w:val="20"/>
      <w:szCs w:val="20"/>
    </w:rPr>
  </w:style>
  <w:style w:type="paragraph" w:styleId="Textedebulles">
    <w:name w:val="Balloon Text"/>
    <w:basedOn w:val="Normal"/>
    <w:link w:val="TextedebullesCar"/>
    <w:uiPriority w:val="99"/>
    <w:semiHidden/>
    <w:unhideWhenUsed/>
    <w:rsid w:val="00EB15CB"/>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B15CB"/>
    <w:rPr>
      <w:rFonts w:ascii="Tahoma" w:hAnsi="Tahoma" w:cs="Tahoma"/>
      <w:sz w:val="16"/>
      <w:szCs w:val="16"/>
    </w:rPr>
  </w:style>
  <w:style w:type="paragraph" w:styleId="Notedefin">
    <w:name w:val="endnote text"/>
    <w:basedOn w:val="Normal"/>
    <w:link w:val="NotedefinCar"/>
    <w:uiPriority w:val="99"/>
    <w:semiHidden/>
    <w:unhideWhenUsed/>
    <w:rsid w:val="004D5F7B"/>
    <w:rPr>
      <w:sz w:val="20"/>
      <w:szCs w:val="20"/>
    </w:rPr>
  </w:style>
  <w:style w:type="character" w:customStyle="1" w:styleId="NotedefinCar">
    <w:name w:val="Note de fin Car"/>
    <w:basedOn w:val="Policepardfaut"/>
    <w:link w:val="Notedefin"/>
    <w:uiPriority w:val="99"/>
    <w:semiHidden/>
    <w:locked/>
    <w:rsid w:val="004D5F7B"/>
    <w:rPr>
      <w:rFonts w:cs="Times New Roman"/>
      <w:sz w:val="20"/>
      <w:szCs w:val="20"/>
    </w:rPr>
  </w:style>
  <w:style w:type="character" w:styleId="Appeldenotedefin">
    <w:name w:val="endnote reference"/>
    <w:basedOn w:val="Policepardfaut"/>
    <w:uiPriority w:val="99"/>
    <w:semiHidden/>
    <w:unhideWhenUsed/>
    <w:rsid w:val="004D5F7B"/>
    <w:rPr>
      <w:rFonts w:cs="Times New Roman"/>
      <w:vertAlign w:val="superscript"/>
    </w:rPr>
  </w:style>
  <w:style w:type="paragraph" w:styleId="Notedebasdepage">
    <w:name w:val="footnote text"/>
    <w:basedOn w:val="Normal"/>
    <w:link w:val="NotedebasdepageCar"/>
    <w:uiPriority w:val="99"/>
    <w:semiHidden/>
    <w:unhideWhenUsed/>
    <w:rsid w:val="004D5F7B"/>
    <w:rPr>
      <w:sz w:val="20"/>
      <w:szCs w:val="20"/>
    </w:rPr>
  </w:style>
  <w:style w:type="character" w:customStyle="1" w:styleId="NotedebasdepageCar">
    <w:name w:val="Note de bas de page Car"/>
    <w:basedOn w:val="Policepardfaut"/>
    <w:link w:val="Notedebasdepage"/>
    <w:uiPriority w:val="99"/>
    <w:semiHidden/>
    <w:locked/>
    <w:rsid w:val="004D5F7B"/>
    <w:rPr>
      <w:rFonts w:cs="Times New Roman"/>
      <w:sz w:val="20"/>
      <w:szCs w:val="20"/>
    </w:rPr>
  </w:style>
  <w:style w:type="character" w:styleId="Appelnotedebasdep">
    <w:name w:val="footnote reference"/>
    <w:basedOn w:val="Policepardfaut"/>
    <w:uiPriority w:val="99"/>
    <w:semiHidden/>
    <w:unhideWhenUsed/>
    <w:rsid w:val="004D5F7B"/>
    <w:rPr>
      <w:rFonts w:cs="Times New Roman"/>
      <w:vertAlign w:val="superscript"/>
    </w:rPr>
  </w:style>
  <w:style w:type="paragraph" w:styleId="En-tte">
    <w:name w:val="header"/>
    <w:basedOn w:val="Normal"/>
    <w:link w:val="En-tteCar"/>
    <w:uiPriority w:val="99"/>
    <w:unhideWhenUsed/>
    <w:rsid w:val="000F2C41"/>
    <w:pPr>
      <w:tabs>
        <w:tab w:val="center" w:pos="4536"/>
        <w:tab w:val="right" w:pos="9072"/>
      </w:tabs>
    </w:pPr>
  </w:style>
  <w:style w:type="character" w:customStyle="1" w:styleId="En-tteCar">
    <w:name w:val="En-tête Car"/>
    <w:basedOn w:val="Policepardfaut"/>
    <w:link w:val="En-tte"/>
    <w:uiPriority w:val="99"/>
    <w:locked/>
    <w:rsid w:val="000F2C41"/>
    <w:rPr>
      <w:rFonts w:cs="Times New Roman"/>
      <w:sz w:val="24"/>
      <w:szCs w:val="24"/>
    </w:rPr>
  </w:style>
  <w:style w:type="paragraph" w:styleId="Pieddepage">
    <w:name w:val="footer"/>
    <w:basedOn w:val="Normal"/>
    <w:link w:val="PieddepageCar"/>
    <w:uiPriority w:val="99"/>
    <w:unhideWhenUsed/>
    <w:rsid w:val="000F2C41"/>
    <w:pPr>
      <w:tabs>
        <w:tab w:val="center" w:pos="4536"/>
        <w:tab w:val="right" w:pos="9072"/>
      </w:tabs>
    </w:pPr>
  </w:style>
  <w:style w:type="character" w:customStyle="1" w:styleId="PieddepageCar">
    <w:name w:val="Pied de page Car"/>
    <w:basedOn w:val="Policepardfaut"/>
    <w:link w:val="Pieddepage"/>
    <w:uiPriority w:val="99"/>
    <w:locked/>
    <w:rsid w:val="000F2C41"/>
    <w:rPr>
      <w:rFonts w:cs="Times New Roman"/>
      <w:sz w:val="24"/>
      <w:szCs w:val="24"/>
    </w:rPr>
  </w:style>
  <w:style w:type="paragraph" w:customStyle="1" w:styleId="Default">
    <w:name w:val="Default"/>
    <w:rsid w:val="00B97C1F"/>
    <w:pPr>
      <w:autoSpaceDE w:val="0"/>
      <w:autoSpaceDN w:val="0"/>
      <w:adjustRightInd w:val="0"/>
      <w:spacing w:after="0" w:line="240" w:lineRule="auto"/>
    </w:pPr>
    <w:rPr>
      <w:color w:val="000000"/>
      <w:sz w:val="24"/>
      <w:szCs w:val="24"/>
    </w:rPr>
  </w:style>
  <w:style w:type="paragraph" w:styleId="Paragraphedeliste">
    <w:name w:val="List Paragraph"/>
    <w:basedOn w:val="Normal"/>
    <w:uiPriority w:val="34"/>
    <w:qFormat/>
    <w:rsid w:val="009F6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3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64EDA-9AB3-4C8E-9E97-64255779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859</Words>
  <Characters>4726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cteps89</cp:lastModifiedBy>
  <cp:revision>10</cp:revision>
  <cp:lastPrinted>2019-10-02T11:43:00Z</cp:lastPrinted>
  <dcterms:created xsi:type="dcterms:W3CDTF">2024-09-12T16:24:00Z</dcterms:created>
  <dcterms:modified xsi:type="dcterms:W3CDTF">2024-09-18T09:31:00Z</dcterms:modified>
</cp:coreProperties>
</file>